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3F73" w:rsidRPr="008320DE" w:rsidRDefault="00685EF2" w:rsidP="00053F73">
      <w:pPr>
        <w:pStyle w:val="1"/>
        <w:spacing w:before="0" w:beforeAutospacing="0" w:after="0" w:afterAutospacing="0" w:line="720" w:lineRule="exact"/>
        <w:jc w:val="center"/>
        <w:rPr>
          <w:rFonts w:ascii="方正小标宋简体" w:eastAsia="方正小标宋简体"/>
          <w:b w:val="0"/>
          <w:sz w:val="44"/>
          <w:szCs w:val="44"/>
        </w:rPr>
      </w:pPr>
      <w:r w:rsidRPr="008320DE">
        <w:rPr>
          <w:rFonts w:ascii="方正小标宋简体" w:eastAsia="方正小标宋简体" w:hint="eastAsia"/>
          <w:b w:val="0"/>
          <w:sz w:val="44"/>
          <w:szCs w:val="44"/>
        </w:rPr>
        <w:t>2020年第</w:t>
      </w:r>
      <w:r w:rsidR="00F55F27">
        <w:rPr>
          <w:rFonts w:ascii="方正小标宋简体" w:eastAsia="方正小标宋简体" w:hint="eastAsia"/>
          <w:b w:val="0"/>
          <w:sz w:val="44"/>
          <w:szCs w:val="44"/>
        </w:rPr>
        <w:t>三</w:t>
      </w:r>
      <w:r w:rsidRPr="008320DE">
        <w:rPr>
          <w:rFonts w:ascii="方正小标宋简体" w:eastAsia="方正小标宋简体" w:hint="eastAsia"/>
          <w:b w:val="0"/>
          <w:sz w:val="44"/>
          <w:szCs w:val="44"/>
        </w:rPr>
        <w:t>季度</w:t>
      </w:r>
      <w:r w:rsidR="00D36DDB">
        <w:rPr>
          <w:rFonts w:ascii="方正小标宋简体" w:eastAsia="方正小标宋简体" w:hint="eastAsia"/>
          <w:b w:val="0"/>
          <w:sz w:val="44"/>
          <w:szCs w:val="44"/>
        </w:rPr>
        <w:t>西咸新区</w:t>
      </w:r>
      <w:r w:rsidRPr="008320DE">
        <w:rPr>
          <w:rFonts w:ascii="方正小标宋简体" w:eastAsia="方正小标宋简体" w:hint="eastAsia"/>
          <w:b w:val="0"/>
          <w:sz w:val="44"/>
          <w:szCs w:val="44"/>
        </w:rPr>
        <w:t>政府网站</w:t>
      </w:r>
      <w:r w:rsidR="00053F73" w:rsidRPr="008320DE">
        <w:rPr>
          <w:rFonts w:ascii="方正小标宋简体" w:eastAsia="方正小标宋简体"/>
          <w:b w:val="0"/>
          <w:sz w:val="44"/>
          <w:szCs w:val="44"/>
        </w:rPr>
        <w:t>与</w:t>
      </w:r>
    </w:p>
    <w:p w:rsidR="00B45BF8" w:rsidRPr="00D36DDB" w:rsidRDefault="00053F73" w:rsidP="00D36DDB">
      <w:pPr>
        <w:pStyle w:val="1"/>
        <w:spacing w:before="0" w:beforeAutospacing="0" w:after="0" w:afterAutospacing="0" w:line="720" w:lineRule="atLeast"/>
        <w:jc w:val="center"/>
        <w:rPr>
          <w:rFonts w:ascii="方正小标宋简体" w:eastAsia="方正小标宋简体"/>
          <w:b w:val="0"/>
          <w:sz w:val="44"/>
          <w:szCs w:val="44"/>
        </w:rPr>
      </w:pPr>
      <w:r w:rsidRPr="008320DE">
        <w:rPr>
          <w:rFonts w:ascii="方正小标宋简体" w:eastAsia="方正小标宋简体"/>
          <w:b w:val="0"/>
          <w:sz w:val="44"/>
          <w:szCs w:val="44"/>
        </w:rPr>
        <w:t>政务新媒体</w:t>
      </w:r>
      <w:r w:rsidR="00D36DDB" w:rsidRPr="00D36DDB">
        <w:rPr>
          <w:rFonts w:ascii="方正小标宋简体" w:eastAsia="方正小标宋简体"/>
          <w:b w:val="0"/>
          <w:sz w:val="44"/>
          <w:szCs w:val="44"/>
        </w:rPr>
        <w:t>检查结果发布</w:t>
      </w:r>
    </w:p>
    <w:p w:rsidR="00685EF2" w:rsidRPr="00685EF2" w:rsidRDefault="00685EF2" w:rsidP="00053F73">
      <w:pPr>
        <w:spacing w:line="720" w:lineRule="exact"/>
      </w:pPr>
    </w:p>
    <w:p w:rsidR="00344185" w:rsidRPr="002F2A8F" w:rsidRDefault="00344185" w:rsidP="0034418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F2A8F">
        <w:rPr>
          <w:rFonts w:ascii="黑体" w:eastAsia="黑体" w:hAnsi="黑体"/>
          <w:sz w:val="32"/>
          <w:szCs w:val="32"/>
        </w:rPr>
        <w:t>一、政府网站检查整改情况</w:t>
      </w:r>
    </w:p>
    <w:p w:rsidR="00D62A6A" w:rsidRDefault="00EA6F14" w:rsidP="00D62A6A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5EF2">
        <w:rPr>
          <w:rFonts w:ascii="仿宋_GB2312" w:eastAsia="仿宋_GB2312" w:hint="eastAsia"/>
          <w:sz w:val="32"/>
          <w:szCs w:val="32"/>
        </w:rPr>
        <w:t>按照《国务院办公厅秘书局关于印发政府网站与政务新媒体检查指标、监管工作年度考核指标的通知》（国办秘函〔2019〕19号）要求，西咸新区网信办会同信息办对</w:t>
      </w:r>
      <w:r w:rsidR="00D62A6A" w:rsidRPr="00344185">
        <w:rPr>
          <w:rFonts w:ascii="仿宋_GB2312" w:eastAsia="仿宋_GB2312"/>
          <w:sz w:val="32"/>
          <w:szCs w:val="32"/>
        </w:rPr>
        <w:t>纳入监管的</w:t>
      </w:r>
      <w:r w:rsidR="00D62A6A">
        <w:rPr>
          <w:rFonts w:ascii="仿宋_GB2312" w:eastAsia="仿宋_GB2312"/>
          <w:sz w:val="32"/>
          <w:szCs w:val="32"/>
        </w:rPr>
        <w:t>7</w:t>
      </w:r>
      <w:r w:rsidR="00D62A6A" w:rsidRPr="00344185">
        <w:rPr>
          <w:rFonts w:ascii="仿宋_GB2312" w:eastAsia="仿宋_GB2312"/>
          <w:sz w:val="32"/>
          <w:szCs w:val="32"/>
        </w:rPr>
        <w:t>个政府网站进行全面检查，</w:t>
      </w:r>
      <w:r w:rsidR="00D62A6A">
        <w:rPr>
          <w:rFonts w:ascii="仿宋_GB2312" w:eastAsia="仿宋_GB2312" w:hint="eastAsia"/>
          <w:sz w:val="32"/>
          <w:szCs w:val="32"/>
        </w:rPr>
        <w:t>发现</w:t>
      </w:r>
      <w:r w:rsidR="00D62A6A" w:rsidRPr="00685EF2">
        <w:rPr>
          <w:rFonts w:ascii="仿宋_GB2312" w:eastAsia="仿宋_GB2312" w:hint="eastAsia"/>
          <w:sz w:val="32"/>
          <w:szCs w:val="32"/>
        </w:rPr>
        <w:t>个别网站</w:t>
      </w:r>
      <w:r w:rsidR="00041A52">
        <w:rPr>
          <w:rFonts w:ascii="仿宋_GB2312" w:eastAsia="仿宋_GB2312" w:hint="eastAsia"/>
          <w:sz w:val="32"/>
          <w:szCs w:val="32"/>
        </w:rPr>
        <w:t>存在</w:t>
      </w:r>
      <w:r w:rsidR="00FD7505" w:rsidRPr="00FD7505">
        <w:rPr>
          <w:rFonts w:ascii="仿宋_GB2312" w:eastAsia="仿宋_GB2312"/>
          <w:sz w:val="32"/>
          <w:szCs w:val="32"/>
        </w:rPr>
        <w:t>专题专栏更新不及时</w:t>
      </w:r>
      <w:r w:rsidR="00D62A6A" w:rsidRPr="00685EF2">
        <w:rPr>
          <w:rFonts w:ascii="仿宋_GB2312" w:eastAsia="仿宋_GB2312" w:hint="eastAsia"/>
          <w:sz w:val="32"/>
          <w:szCs w:val="32"/>
        </w:rPr>
        <w:t>等问题。在新区网信办和信息办共同指导下，各网站承办单位均能够按照考核指标要求，对照问题进行整改落实，目前问题已整改到位。</w:t>
      </w:r>
    </w:p>
    <w:p w:rsidR="00344185" w:rsidRPr="002F2A8F" w:rsidRDefault="00344185" w:rsidP="00344185">
      <w:pPr>
        <w:spacing w:line="560" w:lineRule="exact"/>
        <w:ind w:firstLineChars="200" w:firstLine="640"/>
        <w:rPr>
          <w:rFonts w:ascii="黑体" w:eastAsia="黑体" w:hAnsi="黑体"/>
          <w:sz w:val="32"/>
          <w:szCs w:val="32"/>
        </w:rPr>
      </w:pPr>
      <w:r w:rsidRPr="002F2A8F">
        <w:rPr>
          <w:rFonts w:ascii="黑体" w:eastAsia="黑体" w:hAnsi="黑体"/>
          <w:sz w:val="32"/>
          <w:szCs w:val="32"/>
        </w:rPr>
        <w:t>二、政务新媒体检查整改情况</w:t>
      </w:r>
    </w:p>
    <w:p w:rsidR="008320DE" w:rsidRPr="00344185" w:rsidRDefault="008320DE" w:rsidP="008320DE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344185">
        <w:rPr>
          <w:rFonts w:ascii="仿宋_GB2312" w:eastAsia="仿宋_GB2312"/>
          <w:sz w:val="32"/>
          <w:szCs w:val="32"/>
        </w:rPr>
        <w:t>按照《关于推进政务新媒体健康有序发展的意见》（国办发〔2018〕123号）和《关于进一步做好政府网站与政务新媒体管理工作的通知》（陕政公开办〔2019〕24号）要求，</w:t>
      </w:r>
      <w:r w:rsidRPr="00685EF2">
        <w:rPr>
          <w:rFonts w:ascii="仿宋_GB2312" w:eastAsia="仿宋_GB2312" w:hint="eastAsia"/>
          <w:sz w:val="32"/>
          <w:szCs w:val="32"/>
        </w:rPr>
        <w:t>西咸新区网信办</w:t>
      </w:r>
      <w:r>
        <w:rPr>
          <w:rFonts w:ascii="仿宋_GB2312" w:eastAsia="仿宋_GB2312" w:hint="eastAsia"/>
          <w:sz w:val="32"/>
          <w:szCs w:val="32"/>
        </w:rPr>
        <w:t>对</w:t>
      </w:r>
      <w:r w:rsidRPr="008320DE">
        <w:rPr>
          <w:rFonts w:ascii="Times New Roman" w:eastAsia="仿宋_GB2312" w:hAnsi="Times New Roman" w:hint="eastAsia"/>
          <w:sz w:val="32"/>
          <w:szCs w:val="24"/>
        </w:rPr>
        <w:t>5</w:t>
      </w:r>
      <w:r w:rsidRPr="008320DE">
        <w:rPr>
          <w:rFonts w:ascii="Times New Roman" w:eastAsia="仿宋_GB2312" w:hAnsi="Times New Roman"/>
          <w:sz w:val="32"/>
          <w:szCs w:val="24"/>
        </w:rPr>
        <w:t>7</w:t>
      </w:r>
      <w:r w:rsidRPr="008320DE">
        <w:rPr>
          <w:rFonts w:ascii="Times New Roman" w:eastAsia="仿宋_GB2312" w:hAnsi="Times New Roman" w:hint="eastAsia"/>
          <w:sz w:val="32"/>
          <w:szCs w:val="24"/>
        </w:rPr>
        <w:t>个</w:t>
      </w:r>
      <w:r w:rsidRPr="008320DE">
        <w:rPr>
          <w:rFonts w:ascii="Times New Roman" w:eastAsia="仿宋_GB2312" w:hAnsi="Times New Roman"/>
          <w:sz w:val="32"/>
          <w:szCs w:val="24"/>
        </w:rPr>
        <w:t>备案新媒体</w:t>
      </w:r>
      <w:r w:rsidRPr="008320DE">
        <w:rPr>
          <w:rFonts w:ascii="Times New Roman" w:eastAsia="仿宋_GB2312" w:hAnsi="Times New Roman" w:hint="eastAsia"/>
          <w:sz w:val="32"/>
          <w:szCs w:val="24"/>
        </w:rPr>
        <w:t>账号</w:t>
      </w:r>
      <w:r>
        <w:rPr>
          <w:rFonts w:ascii="仿宋_GB2312" w:eastAsia="仿宋_GB2312"/>
          <w:sz w:val="32"/>
          <w:szCs w:val="32"/>
        </w:rPr>
        <w:t>进行</w:t>
      </w:r>
      <w:r>
        <w:rPr>
          <w:rFonts w:ascii="仿宋_GB2312" w:eastAsia="仿宋_GB2312" w:hint="eastAsia"/>
          <w:sz w:val="32"/>
          <w:szCs w:val="32"/>
        </w:rPr>
        <w:t>检查</w:t>
      </w:r>
      <w:r>
        <w:rPr>
          <w:rFonts w:ascii="仿宋_GB2312" w:eastAsia="仿宋_GB2312"/>
          <w:sz w:val="32"/>
          <w:szCs w:val="32"/>
        </w:rPr>
        <w:t>，</w:t>
      </w:r>
      <w:r w:rsidRPr="00344185">
        <w:rPr>
          <w:rFonts w:ascii="仿宋_GB2312" w:eastAsia="仿宋_GB2312"/>
          <w:sz w:val="32"/>
          <w:szCs w:val="32"/>
        </w:rPr>
        <w:t>共有</w:t>
      </w:r>
      <w:r w:rsidR="00104DC5">
        <w:rPr>
          <w:rFonts w:ascii="仿宋_GB2312" w:eastAsia="仿宋_GB2312"/>
          <w:sz w:val="32"/>
          <w:szCs w:val="32"/>
        </w:rPr>
        <w:t>10</w:t>
      </w:r>
      <w:r w:rsidRPr="00344185">
        <w:rPr>
          <w:rFonts w:ascii="仿宋_GB2312" w:eastAsia="仿宋_GB2312"/>
          <w:sz w:val="32"/>
          <w:szCs w:val="32"/>
        </w:rPr>
        <w:t>个账号存在</w:t>
      </w:r>
      <w:r w:rsidR="00104DC5" w:rsidRPr="00104DC5">
        <w:rPr>
          <w:rFonts w:ascii="仿宋_GB2312" w:eastAsia="仿宋_GB2312"/>
          <w:sz w:val="32"/>
          <w:szCs w:val="32"/>
        </w:rPr>
        <w:t>随意点赞与本单位业务无关信息</w:t>
      </w:r>
      <w:r w:rsidR="0060121C">
        <w:rPr>
          <w:rFonts w:ascii="仿宋_GB2312" w:eastAsia="仿宋_GB2312" w:hint="eastAsia"/>
          <w:sz w:val="32"/>
          <w:szCs w:val="32"/>
        </w:rPr>
        <w:t>，</w:t>
      </w:r>
      <w:r w:rsidR="00104DC5" w:rsidRPr="00104DC5">
        <w:rPr>
          <w:rFonts w:ascii="仿宋_GB2312" w:eastAsia="仿宋_GB2312"/>
          <w:sz w:val="32"/>
          <w:szCs w:val="32"/>
        </w:rPr>
        <w:t>关注与本单位业务无关账号</w:t>
      </w:r>
      <w:r w:rsidRPr="00344185">
        <w:rPr>
          <w:rFonts w:ascii="仿宋_GB2312" w:eastAsia="仿宋_GB2312"/>
          <w:sz w:val="32"/>
          <w:szCs w:val="32"/>
        </w:rPr>
        <w:t>问题。</w:t>
      </w:r>
      <w:r w:rsidR="002F2A8F">
        <w:rPr>
          <w:rFonts w:ascii="仿宋_GB2312" w:eastAsia="仿宋_GB2312" w:hint="eastAsia"/>
          <w:sz w:val="32"/>
          <w:szCs w:val="32"/>
        </w:rPr>
        <w:t>网信办</w:t>
      </w:r>
      <w:r w:rsidRPr="00344185">
        <w:rPr>
          <w:rFonts w:ascii="仿宋_GB2312" w:eastAsia="仿宋_GB2312"/>
          <w:sz w:val="32"/>
          <w:szCs w:val="32"/>
        </w:rPr>
        <w:t>及时将</w:t>
      </w:r>
      <w:r w:rsidR="002F2A8F">
        <w:rPr>
          <w:rFonts w:ascii="仿宋_GB2312" w:eastAsia="仿宋_GB2312" w:hint="eastAsia"/>
          <w:sz w:val="32"/>
          <w:szCs w:val="32"/>
        </w:rPr>
        <w:t>检查结果</w:t>
      </w:r>
      <w:r w:rsidRPr="00344185">
        <w:rPr>
          <w:rFonts w:ascii="仿宋_GB2312" w:eastAsia="仿宋_GB2312"/>
          <w:sz w:val="32"/>
          <w:szCs w:val="32"/>
        </w:rPr>
        <w:t>反馈各</w:t>
      </w:r>
      <w:r w:rsidR="00185170">
        <w:rPr>
          <w:rFonts w:ascii="仿宋_GB2312" w:eastAsia="仿宋_GB2312" w:hint="eastAsia"/>
          <w:sz w:val="32"/>
          <w:szCs w:val="32"/>
        </w:rPr>
        <w:t>主办</w:t>
      </w:r>
      <w:r w:rsidRPr="00344185">
        <w:rPr>
          <w:rFonts w:ascii="仿宋_GB2312" w:eastAsia="仿宋_GB2312"/>
          <w:sz w:val="32"/>
          <w:szCs w:val="32"/>
        </w:rPr>
        <w:t>单位，要求其</w:t>
      </w:r>
      <w:r w:rsidR="00545D66">
        <w:rPr>
          <w:rFonts w:ascii="仿宋_GB2312" w:eastAsia="仿宋_GB2312" w:hint="eastAsia"/>
          <w:sz w:val="32"/>
          <w:szCs w:val="32"/>
        </w:rPr>
        <w:t>限</w:t>
      </w:r>
      <w:r w:rsidRPr="00344185">
        <w:rPr>
          <w:rFonts w:ascii="仿宋_GB2312" w:eastAsia="仿宋_GB2312"/>
          <w:sz w:val="32"/>
          <w:szCs w:val="32"/>
        </w:rPr>
        <w:t>期整改</w:t>
      </w:r>
      <w:r w:rsidR="00545D66">
        <w:rPr>
          <w:rFonts w:ascii="仿宋_GB2312" w:eastAsia="仿宋_GB2312" w:hint="eastAsia"/>
          <w:sz w:val="32"/>
          <w:szCs w:val="32"/>
        </w:rPr>
        <w:t>，并</w:t>
      </w:r>
      <w:r w:rsidR="00545D66">
        <w:rPr>
          <w:rFonts w:ascii="仿宋_GB2312" w:eastAsia="仿宋_GB2312"/>
          <w:sz w:val="32"/>
          <w:szCs w:val="32"/>
        </w:rPr>
        <w:t>跟踪</w:t>
      </w:r>
      <w:r w:rsidR="00545D66">
        <w:rPr>
          <w:rFonts w:ascii="仿宋_GB2312" w:eastAsia="仿宋_GB2312" w:hint="eastAsia"/>
          <w:sz w:val="32"/>
          <w:szCs w:val="32"/>
        </w:rPr>
        <w:t>复查</w:t>
      </w:r>
      <w:r w:rsidR="002F2A8F">
        <w:rPr>
          <w:rFonts w:ascii="仿宋_GB2312" w:eastAsia="仿宋_GB2312" w:hint="eastAsia"/>
          <w:sz w:val="32"/>
          <w:szCs w:val="32"/>
        </w:rPr>
        <w:t>，</w:t>
      </w:r>
      <w:r w:rsidR="002F2A8F" w:rsidRPr="00685EF2">
        <w:rPr>
          <w:rFonts w:ascii="仿宋_GB2312" w:eastAsia="仿宋_GB2312" w:hint="eastAsia"/>
          <w:sz w:val="32"/>
          <w:szCs w:val="32"/>
        </w:rPr>
        <w:t>目前问题已整改到位</w:t>
      </w:r>
      <w:r w:rsidRPr="00344185">
        <w:rPr>
          <w:rFonts w:ascii="仿宋_GB2312" w:eastAsia="仿宋_GB2312"/>
          <w:sz w:val="32"/>
          <w:szCs w:val="32"/>
        </w:rPr>
        <w:t>。</w:t>
      </w:r>
    </w:p>
    <w:p w:rsidR="00C0610B" w:rsidRPr="00C0610B" w:rsidRDefault="00685EF2" w:rsidP="005172EF">
      <w:pPr>
        <w:spacing w:line="56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685EF2">
        <w:rPr>
          <w:rFonts w:ascii="仿宋_GB2312" w:eastAsia="仿宋_GB2312" w:hint="eastAsia"/>
          <w:sz w:val="32"/>
          <w:szCs w:val="32"/>
        </w:rPr>
        <w:t>下一步</w:t>
      </w:r>
      <w:r w:rsidR="00185170">
        <w:rPr>
          <w:rFonts w:ascii="仿宋_GB2312" w:eastAsia="仿宋_GB2312" w:hint="eastAsia"/>
          <w:sz w:val="32"/>
          <w:szCs w:val="32"/>
        </w:rPr>
        <w:t>，</w:t>
      </w:r>
      <w:r w:rsidR="00545D66">
        <w:rPr>
          <w:rFonts w:ascii="仿宋_GB2312" w:eastAsia="仿宋_GB2312" w:hint="eastAsia"/>
          <w:sz w:val="32"/>
          <w:szCs w:val="32"/>
        </w:rPr>
        <w:t>新区网信办</w:t>
      </w:r>
      <w:r w:rsidR="00545D66">
        <w:rPr>
          <w:rFonts w:ascii="仿宋_GB2312" w:eastAsia="仿宋_GB2312"/>
          <w:sz w:val="32"/>
          <w:szCs w:val="32"/>
        </w:rPr>
        <w:t>和信息办</w:t>
      </w:r>
      <w:r w:rsidRPr="00685EF2">
        <w:rPr>
          <w:rFonts w:ascii="仿宋_GB2312" w:eastAsia="仿宋_GB2312" w:hint="eastAsia"/>
          <w:sz w:val="32"/>
          <w:szCs w:val="32"/>
        </w:rPr>
        <w:t>将</w:t>
      </w:r>
      <w:r w:rsidR="00545D66">
        <w:rPr>
          <w:rFonts w:ascii="仿宋_GB2312" w:eastAsia="仿宋_GB2312" w:hint="eastAsia"/>
          <w:sz w:val="32"/>
          <w:szCs w:val="32"/>
        </w:rPr>
        <w:t>严格</w:t>
      </w:r>
      <w:r w:rsidR="00545D66">
        <w:rPr>
          <w:rFonts w:ascii="仿宋_GB2312" w:eastAsia="仿宋_GB2312"/>
          <w:sz w:val="32"/>
          <w:szCs w:val="32"/>
        </w:rPr>
        <w:t>按照</w:t>
      </w:r>
      <w:r w:rsidR="00545D66">
        <w:rPr>
          <w:rFonts w:ascii="仿宋_GB2312" w:eastAsia="仿宋_GB2312" w:hint="eastAsia"/>
          <w:sz w:val="32"/>
          <w:szCs w:val="32"/>
        </w:rPr>
        <w:t>有关</w:t>
      </w:r>
      <w:r w:rsidR="00545D66">
        <w:rPr>
          <w:rFonts w:ascii="仿宋_GB2312" w:eastAsia="仿宋_GB2312"/>
          <w:sz w:val="32"/>
          <w:szCs w:val="32"/>
        </w:rPr>
        <w:t>文件要求，做好</w:t>
      </w:r>
      <w:r w:rsidR="00545D66" w:rsidRPr="00FD7505">
        <w:rPr>
          <w:rFonts w:ascii="仿宋_GB2312" w:eastAsia="仿宋_GB2312"/>
          <w:sz w:val="32"/>
          <w:szCs w:val="32"/>
        </w:rPr>
        <w:t>网站集约化并入</w:t>
      </w:r>
      <w:r w:rsidR="005172EF">
        <w:rPr>
          <w:rFonts w:ascii="仿宋_GB2312" w:eastAsia="仿宋_GB2312" w:hint="eastAsia"/>
          <w:sz w:val="32"/>
          <w:szCs w:val="32"/>
        </w:rPr>
        <w:t>工作，</w:t>
      </w:r>
      <w:r w:rsidR="00370AD9">
        <w:rPr>
          <w:rFonts w:ascii="仿宋_GB2312" w:eastAsia="仿宋_GB2312" w:hint="eastAsia"/>
          <w:sz w:val="32"/>
          <w:szCs w:val="32"/>
        </w:rPr>
        <w:t>并</w:t>
      </w:r>
      <w:bookmarkStart w:id="0" w:name="_GoBack"/>
      <w:bookmarkEnd w:id="0"/>
      <w:r w:rsidR="005172EF">
        <w:rPr>
          <w:rFonts w:ascii="仿宋_GB2312" w:eastAsia="仿宋_GB2312"/>
          <w:sz w:val="32"/>
          <w:szCs w:val="32"/>
        </w:rPr>
        <w:t>加强</w:t>
      </w:r>
      <w:r w:rsidR="005172EF">
        <w:rPr>
          <w:rFonts w:ascii="仿宋_GB2312" w:eastAsia="仿宋_GB2312" w:hint="eastAsia"/>
          <w:sz w:val="32"/>
          <w:szCs w:val="32"/>
        </w:rPr>
        <w:t>政务</w:t>
      </w:r>
      <w:r w:rsidR="005172EF">
        <w:rPr>
          <w:rFonts w:ascii="仿宋_GB2312" w:eastAsia="仿宋_GB2312"/>
          <w:sz w:val="32"/>
          <w:szCs w:val="32"/>
        </w:rPr>
        <w:t>新媒体</w:t>
      </w:r>
      <w:r w:rsidR="005172EF">
        <w:rPr>
          <w:rFonts w:ascii="仿宋_GB2312" w:eastAsia="仿宋_GB2312" w:hint="eastAsia"/>
          <w:sz w:val="32"/>
          <w:szCs w:val="32"/>
        </w:rPr>
        <w:t>开设</w:t>
      </w:r>
      <w:r w:rsidR="005172EF">
        <w:rPr>
          <w:rFonts w:ascii="仿宋_GB2312" w:eastAsia="仿宋_GB2312"/>
          <w:sz w:val="32"/>
          <w:szCs w:val="32"/>
        </w:rPr>
        <w:t>整合、</w:t>
      </w:r>
      <w:r w:rsidR="00545D66" w:rsidRPr="00545D66">
        <w:rPr>
          <w:rFonts w:ascii="仿宋_GB2312" w:eastAsia="仿宋_GB2312" w:hint="eastAsia"/>
          <w:sz w:val="32"/>
          <w:szCs w:val="32"/>
        </w:rPr>
        <w:t>信息发</w:t>
      </w:r>
      <w:r w:rsidR="005172EF">
        <w:rPr>
          <w:rFonts w:ascii="仿宋_GB2312" w:eastAsia="仿宋_GB2312" w:hint="eastAsia"/>
          <w:sz w:val="32"/>
          <w:szCs w:val="32"/>
        </w:rPr>
        <w:t>布、</w:t>
      </w:r>
      <w:r w:rsidR="005172EF">
        <w:rPr>
          <w:rFonts w:ascii="仿宋_GB2312" w:eastAsia="仿宋_GB2312" w:hint="eastAsia"/>
          <w:sz w:val="32"/>
          <w:szCs w:val="32"/>
        </w:rPr>
        <w:lastRenderedPageBreak/>
        <w:t>内容管理</w:t>
      </w:r>
      <w:r w:rsidR="00545D66" w:rsidRPr="00545D66">
        <w:rPr>
          <w:rFonts w:ascii="仿宋_GB2312" w:eastAsia="仿宋_GB2312" w:hint="eastAsia"/>
          <w:sz w:val="32"/>
          <w:szCs w:val="32"/>
        </w:rPr>
        <w:t>等规范管理，</w:t>
      </w:r>
      <w:r w:rsidR="005172EF">
        <w:rPr>
          <w:rFonts w:ascii="仿宋_GB2312" w:eastAsia="仿宋_GB2312" w:hint="eastAsia"/>
          <w:sz w:val="32"/>
          <w:szCs w:val="32"/>
        </w:rPr>
        <w:t>进一步</w:t>
      </w:r>
      <w:r w:rsidR="00545D66" w:rsidRPr="00545D66">
        <w:rPr>
          <w:rFonts w:ascii="仿宋_GB2312" w:eastAsia="仿宋_GB2312" w:hint="eastAsia"/>
          <w:sz w:val="32"/>
          <w:szCs w:val="32"/>
        </w:rPr>
        <w:t>推进</w:t>
      </w:r>
      <w:r w:rsidR="005172EF">
        <w:rPr>
          <w:rFonts w:ascii="仿宋_GB2312" w:eastAsia="仿宋_GB2312" w:hint="eastAsia"/>
          <w:sz w:val="32"/>
          <w:szCs w:val="32"/>
        </w:rPr>
        <w:t>新区</w:t>
      </w:r>
      <w:r w:rsidR="00545D66" w:rsidRPr="00545D66">
        <w:rPr>
          <w:rFonts w:ascii="仿宋_GB2312" w:eastAsia="仿宋_GB2312" w:hint="eastAsia"/>
          <w:sz w:val="32"/>
          <w:szCs w:val="32"/>
        </w:rPr>
        <w:t>政务新媒体健康有序发展。</w:t>
      </w:r>
    </w:p>
    <w:sectPr w:rsidR="00C0610B" w:rsidRPr="00C0610B" w:rsidSect="00685EF2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4C6E" w:rsidRDefault="00154C6E" w:rsidP="00053F73">
      <w:r>
        <w:separator/>
      </w:r>
    </w:p>
  </w:endnote>
  <w:endnote w:type="continuationSeparator" w:id="0">
    <w:p w:rsidR="00154C6E" w:rsidRDefault="00154C6E" w:rsidP="00053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4C6E" w:rsidRDefault="00154C6E" w:rsidP="00053F73">
      <w:r>
        <w:separator/>
      </w:r>
    </w:p>
  </w:footnote>
  <w:footnote w:type="continuationSeparator" w:id="0">
    <w:p w:rsidR="00154C6E" w:rsidRDefault="00154C6E" w:rsidP="00053F7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8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EF2"/>
    <w:rsid w:val="00037162"/>
    <w:rsid w:val="00041A52"/>
    <w:rsid w:val="00053F73"/>
    <w:rsid w:val="00104DC5"/>
    <w:rsid w:val="001103F7"/>
    <w:rsid w:val="00154C6E"/>
    <w:rsid w:val="00185170"/>
    <w:rsid w:val="0022652F"/>
    <w:rsid w:val="002779FB"/>
    <w:rsid w:val="002F2A8F"/>
    <w:rsid w:val="00344185"/>
    <w:rsid w:val="00370AD9"/>
    <w:rsid w:val="004C0E74"/>
    <w:rsid w:val="005172EF"/>
    <w:rsid w:val="00545D66"/>
    <w:rsid w:val="0057220A"/>
    <w:rsid w:val="0060121C"/>
    <w:rsid w:val="00683628"/>
    <w:rsid w:val="00685EF2"/>
    <w:rsid w:val="006B60C7"/>
    <w:rsid w:val="008320DE"/>
    <w:rsid w:val="008C6E14"/>
    <w:rsid w:val="008D1231"/>
    <w:rsid w:val="00926072"/>
    <w:rsid w:val="009B76E8"/>
    <w:rsid w:val="00B0278E"/>
    <w:rsid w:val="00B45BF8"/>
    <w:rsid w:val="00C0610B"/>
    <w:rsid w:val="00D36DDB"/>
    <w:rsid w:val="00D62A6A"/>
    <w:rsid w:val="00EA6F14"/>
    <w:rsid w:val="00F55F27"/>
    <w:rsid w:val="00FD7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C8F293C-7D3C-4A1E-90BA-22284243A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053F7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5EF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685EF2"/>
    <w:rPr>
      <w:color w:val="0000FF"/>
      <w:u w:val="single"/>
    </w:rPr>
  </w:style>
  <w:style w:type="paragraph" w:styleId="a5">
    <w:name w:val="header"/>
    <w:basedOn w:val="a"/>
    <w:link w:val="Char"/>
    <w:uiPriority w:val="99"/>
    <w:unhideWhenUsed/>
    <w:rsid w:val="00053F7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53F73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53F7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53F73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053F73"/>
    <w:rPr>
      <w:rFonts w:ascii="宋体" w:eastAsia="宋体" w:hAnsi="宋体" w:cs="宋体"/>
      <w:b/>
      <w:bCs/>
      <w:kern w:val="36"/>
      <w:sz w:val="48"/>
      <w:szCs w:val="48"/>
    </w:rPr>
  </w:style>
  <w:style w:type="paragraph" w:styleId="a7">
    <w:name w:val="Balloon Text"/>
    <w:basedOn w:val="a"/>
    <w:link w:val="Char1"/>
    <w:uiPriority w:val="99"/>
    <w:semiHidden/>
    <w:unhideWhenUsed/>
    <w:rsid w:val="0060121C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60121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34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1070</TotalTime>
  <Pages>2</Pages>
  <Words>75</Words>
  <Characters>429</Characters>
  <Application>Microsoft Office Word</Application>
  <DocSecurity>0</DocSecurity>
  <Lines>3</Lines>
  <Paragraphs>1</Paragraphs>
  <ScaleCrop>false</ScaleCrop>
  <Company>睿派克技术论坛</Company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repaik.com</dc:creator>
  <cp:keywords/>
  <dc:description/>
  <cp:lastModifiedBy>repaik.com</cp:lastModifiedBy>
  <cp:revision>10</cp:revision>
  <cp:lastPrinted>2020-09-29T06:31:00Z</cp:lastPrinted>
  <dcterms:created xsi:type="dcterms:W3CDTF">2020-09-24T02:43:00Z</dcterms:created>
  <dcterms:modified xsi:type="dcterms:W3CDTF">2020-09-29T07:47:00Z</dcterms:modified>
</cp:coreProperties>
</file>