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text" w:horzAnchor="page" w:tblpX="1912" w:tblpY="657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49"/>
        <w:gridCol w:w="783"/>
        <w:gridCol w:w="504"/>
        <w:gridCol w:w="964"/>
        <w:gridCol w:w="73"/>
        <w:gridCol w:w="814"/>
        <w:gridCol w:w="101"/>
        <w:gridCol w:w="110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微信号邮箱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741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2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监督服务精神：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我监督、我获得、我奉献、我受益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86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西咸新区营商环境监督员誓词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 w:firstLine="56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我愿意成为一名义务营商环境监督员。我承诺：自觉履行监督员的职责，践行监督服务精神，在监督工作中做到遵纪守法，文明自律，客观公正，敢说敢为，为西咸新区优化提升营商环境贡献自己的一份力量，做一名合格的营商环境监督工作“店小二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62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（审核意见）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西咸新区营商环境义务监督员登记表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23"/>
    <w:rsid w:val="12CA0623"/>
    <w:rsid w:val="14713F07"/>
    <w:rsid w:val="20BB130F"/>
    <w:rsid w:val="5E7A55A9"/>
    <w:rsid w:val="7213404A"/>
    <w:rsid w:val="739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rFonts w:hint="eastAsia" w:ascii="Arial" w:hAnsi="Arial" w:cs="Arial"/>
      <w:color w:val="333333"/>
      <w:kern w:val="0"/>
      <w:sz w:val="18"/>
      <w:szCs w:val="18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2018-07-12T06:29:00Z</dcterms:created>
  <dc:creator>123</dc:creator>
  <cp:lastModifiedBy>心与心的距离</cp:lastModifiedBy>
  <dcterms:modified xsi:type="dcterms:W3CDTF">2018-07-12T10:45:49Z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