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wordWrap w:val="0"/>
        <w:spacing w:line="300" w:lineRule="auto"/>
        <w:jc w:val="center"/>
        <w:rPr>
          <w:rFonts w:hint="eastAsia" w:eastAsia="黑体" w:cs="宋体"/>
          <w:b/>
          <w:color w:val="555555"/>
          <w:kern w:val="0"/>
          <w:sz w:val="84"/>
          <w:szCs w:val="84"/>
        </w:rPr>
      </w:pPr>
    </w:p>
    <w:p>
      <w:pPr>
        <w:widowControl/>
        <w:wordWrap w:val="0"/>
        <w:spacing w:line="300" w:lineRule="auto"/>
        <w:jc w:val="center"/>
        <w:rPr>
          <w:rFonts w:hint="eastAsia" w:eastAsia="黑体" w:cs="宋体"/>
          <w:b/>
          <w:color w:val="555555"/>
          <w:kern w:val="0"/>
          <w:sz w:val="84"/>
          <w:szCs w:val="84"/>
        </w:rPr>
      </w:pPr>
      <w:r>
        <w:rPr>
          <w:rFonts w:hint="eastAsia" w:eastAsia="黑体" w:cs="宋体"/>
          <w:b/>
          <w:color w:val="555555"/>
          <w:kern w:val="0"/>
          <w:sz w:val="84"/>
          <w:szCs w:val="84"/>
        </w:rPr>
        <w:t>《</w:t>
      </w:r>
      <w:r>
        <w:rPr>
          <w:rFonts w:hint="eastAsia" w:ascii="宋体" w:hAnsi="宋体"/>
          <w:b/>
          <w:color w:val="000000"/>
          <w:sz w:val="84"/>
          <w:szCs w:val="84"/>
          <w:u w:val="single"/>
          <w:lang w:val="en-US" w:eastAsia="zh-CN"/>
        </w:rPr>
        <w:t xml:space="preserve">        </w:t>
      </w:r>
      <w:r>
        <w:rPr>
          <w:rFonts w:hint="eastAsia" w:eastAsia="黑体" w:cs="宋体"/>
          <w:b/>
          <w:color w:val="555555"/>
          <w:kern w:val="0"/>
          <w:sz w:val="84"/>
          <w:szCs w:val="84"/>
        </w:rPr>
        <w:t>》</w:t>
      </w:r>
    </w:p>
    <w:p>
      <w:pPr>
        <w:widowControl/>
        <w:wordWrap w:val="0"/>
        <w:spacing w:line="300" w:lineRule="auto"/>
        <w:jc w:val="center"/>
        <w:rPr>
          <w:rFonts w:hint="eastAsia" w:ascii="宋体" w:hAnsi="宋体" w:eastAsia="黑体" w:cs="宋体"/>
          <w:b/>
          <w:color w:val="555555"/>
          <w:kern w:val="0"/>
          <w:sz w:val="52"/>
          <w:szCs w:val="52"/>
          <w:lang w:eastAsia="zh-CN"/>
        </w:rPr>
      </w:pPr>
      <w:r>
        <w:rPr>
          <w:rFonts w:hint="eastAsia" w:eastAsia="黑体" w:cs="宋体"/>
          <w:b/>
          <w:color w:val="555555"/>
          <w:kern w:val="0"/>
          <w:sz w:val="52"/>
          <w:szCs w:val="52"/>
        </w:rPr>
        <w:t>课程</w:t>
      </w:r>
      <w:r>
        <w:rPr>
          <w:rFonts w:hint="eastAsia" w:eastAsia="黑体" w:cs="宋体"/>
          <w:b/>
          <w:color w:val="555555"/>
          <w:kern w:val="0"/>
          <w:sz w:val="52"/>
          <w:szCs w:val="52"/>
          <w:lang w:eastAsia="zh-CN"/>
        </w:rPr>
        <w:t>教学大纲</w:t>
      </w:r>
    </w:p>
    <w:p>
      <w:pPr>
        <w:widowControl/>
        <w:wordWrap w:val="0"/>
        <w:spacing w:line="360" w:lineRule="auto"/>
        <w:ind w:right="-512" w:rightChars="-244"/>
        <w:rPr>
          <w:rFonts w:hint="eastAsia" w:ascii="宋体" w:hAnsi="宋体" w:eastAsia="黑体" w:cs="宋体"/>
          <w:b/>
          <w:color w:val="555555"/>
          <w:kern w:val="0"/>
          <w:sz w:val="52"/>
          <w:szCs w:val="52"/>
        </w:rPr>
      </w:pPr>
    </w:p>
    <w:p>
      <w:pPr>
        <w:widowControl/>
        <w:wordWrap w:val="0"/>
        <w:spacing w:line="360" w:lineRule="auto"/>
        <w:ind w:right="-512" w:rightChars="-244"/>
        <w:rPr>
          <w:rFonts w:hint="eastAsia" w:ascii="宋体" w:hAnsi="宋体" w:eastAsia="黑体" w:cs="宋体"/>
          <w:b/>
          <w:color w:val="555555"/>
          <w:kern w:val="0"/>
          <w:sz w:val="52"/>
          <w:szCs w:val="52"/>
        </w:rPr>
      </w:pPr>
    </w:p>
    <w:p>
      <w:pPr>
        <w:widowControl/>
        <w:wordWrap w:val="0"/>
        <w:spacing w:line="360" w:lineRule="auto"/>
        <w:ind w:left="359" w:leftChars="171" w:right="-512" w:rightChars="-244" w:firstLine="948" w:firstLineChars="197"/>
        <w:rPr>
          <w:rFonts w:hint="eastAsia" w:ascii="仿宋_GB2312" w:hAnsi="宋体" w:eastAsia="仿宋_GB2312" w:cs="宋体"/>
          <w:b/>
          <w:color w:val="555555"/>
          <w:spacing w:val="60"/>
          <w:kern w:val="0"/>
          <w:sz w:val="36"/>
          <w:szCs w:val="36"/>
        </w:rPr>
      </w:pPr>
      <w:r>
        <w:rPr>
          <w:rFonts w:hint="eastAsia" w:ascii="仿宋_GB2312" w:hAnsi="宋体" w:eastAsia="仿宋_GB2312" w:cs="宋体"/>
          <w:b/>
          <w:color w:val="555555"/>
          <w:spacing w:val="60"/>
          <w:kern w:val="0"/>
          <w:sz w:val="36"/>
          <w:szCs w:val="36"/>
        </w:rPr>
        <w:t>开课</w:t>
      </w:r>
      <w:r>
        <w:rPr>
          <w:rFonts w:hint="eastAsia" w:ascii="仿宋_GB2312" w:hAnsi="宋体" w:eastAsia="仿宋_GB2312" w:cs="宋体"/>
          <w:b/>
          <w:color w:val="555555"/>
          <w:spacing w:val="60"/>
          <w:kern w:val="0"/>
          <w:sz w:val="36"/>
          <w:szCs w:val="36"/>
          <w:lang w:eastAsia="zh-CN"/>
        </w:rPr>
        <w:t>学院</w:t>
      </w:r>
      <w:r>
        <w:rPr>
          <w:rFonts w:hint="eastAsia" w:ascii="仿宋_GB2312" w:hAnsi="宋体" w:eastAsia="仿宋_GB2312" w:cs="宋体"/>
          <w:b/>
          <w:color w:val="555555"/>
          <w:spacing w:val="60"/>
          <w:kern w:val="0"/>
          <w:sz w:val="36"/>
          <w:szCs w:val="36"/>
        </w:rPr>
        <w:t>：</w:t>
      </w:r>
      <w:r>
        <w:rPr>
          <w:rFonts w:hint="eastAsia" w:ascii="仿宋_GB2312" w:hAnsi="宋体" w:eastAsia="仿宋_GB2312" w:cs="宋体"/>
          <w:b/>
          <w:color w:val="555555"/>
          <w:spacing w:val="60"/>
          <w:kern w:val="0"/>
          <w:sz w:val="36"/>
          <w:szCs w:val="36"/>
          <w:u w:val="single"/>
        </w:rPr>
        <w:t xml:space="preserve"> </w:t>
      </w:r>
      <w:r>
        <w:rPr>
          <w:rFonts w:hint="eastAsia" w:ascii="仿宋_GB2312" w:hAnsi="宋体" w:eastAsia="仿宋_GB2312" w:cs="宋体"/>
          <w:b/>
          <w:color w:val="555555"/>
          <w:spacing w:val="60"/>
          <w:kern w:val="0"/>
          <w:sz w:val="36"/>
          <w:szCs w:val="36"/>
          <w:u w:val="single"/>
          <w:lang w:val="en-US" w:eastAsia="zh-CN"/>
        </w:rPr>
        <w:t xml:space="preserve">      </w:t>
      </w:r>
      <w:r>
        <w:rPr>
          <w:rFonts w:hint="eastAsia" w:ascii="仿宋_GB2312" w:hAnsi="宋体" w:eastAsia="仿宋_GB2312" w:cs="宋体"/>
          <w:b/>
          <w:color w:val="555555"/>
          <w:spacing w:val="60"/>
          <w:kern w:val="0"/>
          <w:sz w:val="36"/>
          <w:szCs w:val="36"/>
          <w:u w:val="single"/>
        </w:rPr>
        <w:t xml:space="preserve"> </w:t>
      </w:r>
    </w:p>
    <w:p>
      <w:pPr>
        <w:widowControl/>
        <w:wordWrap w:val="0"/>
        <w:spacing w:line="360" w:lineRule="auto"/>
        <w:ind w:left="359" w:leftChars="171" w:right="-512" w:rightChars="-244" w:firstLine="948" w:firstLineChars="197"/>
        <w:rPr>
          <w:rFonts w:hint="eastAsia" w:ascii="仿宋_GB2312" w:hAnsi="宋体" w:eastAsia="仿宋_GB2312" w:cs="宋体"/>
          <w:b/>
          <w:color w:val="555555"/>
          <w:spacing w:val="60"/>
          <w:kern w:val="0"/>
          <w:sz w:val="36"/>
          <w:szCs w:val="36"/>
        </w:rPr>
      </w:pPr>
      <w:r>
        <w:rPr>
          <w:rFonts w:hint="eastAsia" w:ascii="仿宋_GB2312" w:hAnsi="宋体" w:eastAsia="仿宋_GB2312" w:cs="宋体"/>
          <w:b/>
          <w:color w:val="555555"/>
          <w:spacing w:val="60"/>
          <w:kern w:val="0"/>
          <w:sz w:val="36"/>
          <w:szCs w:val="36"/>
        </w:rPr>
        <w:t>课程编号：</w:t>
      </w:r>
      <w:r>
        <w:rPr>
          <w:rFonts w:hint="eastAsia" w:ascii="仿宋_GB2312" w:hAnsi="宋体" w:eastAsia="仿宋_GB2312" w:cs="宋体"/>
          <w:b/>
          <w:color w:val="555555"/>
          <w:spacing w:val="60"/>
          <w:kern w:val="0"/>
          <w:sz w:val="36"/>
          <w:szCs w:val="36"/>
          <w:u w:val="single"/>
        </w:rPr>
        <w:t xml:space="preserve">      </w:t>
      </w:r>
      <w:r>
        <w:rPr>
          <w:rFonts w:hint="eastAsia" w:ascii="仿宋_GB2312" w:hAnsi="宋体" w:eastAsia="仿宋_GB2312" w:cs="宋体"/>
          <w:b/>
          <w:color w:val="555555"/>
          <w:spacing w:val="60"/>
          <w:kern w:val="0"/>
          <w:sz w:val="36"/>
          <w:szCs w:val="36"/>
          <w:u w:val="single"/>
          <w:lang w:val="en-US" w:eastAsia="zh-CN"/>
        </w:rPr>
        <w:t xml:space="preserve"> </w:t>
      </w:r>
      <w:r>
        <w:rPr>
          <w:rFonts w:hint="eastAsia" w:ascii="仿宋_GB2312" w:hAnsi="宋体" w:eastAsia="仿宋_GB2312" w:cs="宋体"/>
          <w:b/>
          <w:color w:val="555555"/>
          <w:spacing w:val="60"/>
          <w:kern w:val="0"/>
          <w:sz w:val="36"/>
          <w:szCs w:val="36"/>
          <w:u w:val="single"/>
        </w:rPr>
        <w:t xml:space="preserve"> </w:t>
      </w:r>
      <w:r>
        <w:rPr>
          <w:rFonts w:hint="eastAsia" w:ascii="仿宋_GB2312" w:hAnsi="宋体" w:eastAsia="仿宋_GB2312" w:cs="宋体"/>
          <w:b/>
          <w:color w:val="555555"/>
          <w:spacing w:val="60"/>
          <w:kern w:val="0"/>
          <w:sz w:val="36"/>
          <w:szCs w:val="36"/>
        </w:rPr>
        <w:t xml:space="preserve"> </w:t>
      </w:r>
    </w:p>
    <w:p>
      <w:pPr>
        <w:widowControl/>
        <w:wordWrap w:val="0"/>
        <w:spacing w:line="360" w:lineRule="auto"/>
        <w:ind w:left="359" w:leftChars="171" w:right="-512" w:rightChars="-244" w:firstLine="948" w:firstLineChars="197"/>
        <w:rPr>
          <w:rFonts w:hint="eastAsia" w:ascii="仿宋_GB2312" w:hAnsi="宋体" w:eastAsia="仿宋_GB2312" w:cs="宋体"/>
          <w:b/>
          <w:color w:val="555555"/>
          <w:spacing w:val="60"/>
          <w:kern w:val="0"/>
          <w:sz w:val="36"/>
          <w:szCs w:val="36"/>
          <w:u w:val="single"/>
        </w:rPr>
      </w:pPr>
      <w:r>
        <w:rPr>
          <w:rFonts w:hint="eastAsia" w:ascii="仿宋_GB2312" w:hAnsi="宋体" w:eastAsia="仿宋_GB2312" w:cs="宋体"/>
          <w:b/>
          <w:color w:val="555555"/>
          <w:spacing w:val="60"/>
          <w:kern w:val="0"/>
          <w:sz w:val="36"/>
          <w:szCs w:val="36"/>
          <w:lang w:eastAsia="zh-CN"/>
        </w:rPr>
        <w:t>适用专业：</w:t>
      </w:r>
      <w:r>
        <w:rPr>
          <w:rFonts w:hint="eastAsia" w:ascii="仿宋_GB2312" w:hAnsi="宋体" w:eastAsia="仿宋_GB2312" w:cs="宋体"/>
          <w:b/>
          <w:color w:val="555555"/>
          <w:spacing w:val="60"/>
          <w:kern w:val="0"/>
          <w:sz w:val="36"/>
          <w:szCs w:val="36"/>
          <w:u w:val="single"/>
        </w:rPr>
        <w:t xml:space="preserve">      </w:t>
      </w:r>
      <w:r>
        <w:rPr>
          <w:rFonts w:hint="eastAsia" w:ascii="仿宋_GB2312" w:hAnsi="宋体" w:eastAsia="仿宋_GB2312" w:cs="宋体"/>
          <w:b/>
          <w:color w:val="555555"/>
          <w:spacing w:val="60"/>
          <w:kern w:val="0"/>
          <w:sz w:val="36"/>
          <w:szCs w:val="36"/>
          <w:u w:val="single"/>
          <w:lang w:val="en-US" w:eastAsia="zh-CN"/>
        </w:rPr>
        <w:t xml:space="preserve"> </w:t>
      </w:r>
      <w:r>
        <w:rPr>
          <w:rFonts w:hint="eastAsia" w:ascii="仿宋_GB2312" w:hAnsi="宋体" w:eastAsia="仿宋_GB2312" w:cs="宋体"/>
          <w:b/>
          <w:color w:val="555555"/>
          <w:spacing w:val="60"/>
          <w:kern w:val="0"/>
          <w:sz w:val="36"/>
          <w:szCs w:val="36"/>
          <w:u w:val="single"/>
        </w:rPr>
        <w:t xml:space="preserve"> </w:t>
      </w:r>
    </w:p>
    <w:p>
      <w:pPr>
        <w:widowControl/>
        <w:wordWrap w:val="0"/>
        <w:spacing w:line="360" w:lineRule="auto"/>
        <w:ind w:left="359" w:leftChars="171" w:right="-512" w:rightChars="-244" w:firstLine="948" w:firstLineChars="197"/>
        <w:rPr>
          <w:rFonts w:hint="eastAsia" w:ascii="仿宋_GB2312" w:hAnsi="宋体" w:eastAsia="仿宋_GB2312" w:cs="宋体"/>
          <w:b/>
          <w:color w:val="555555"/>
          <w:spacing w:val="60"/>
          <w:kern w:val="0"/>
          <w:sz w:val="36"/>
          <w:szCs w:val="36"/>
          <w:u w:val="single"/>
          <w:lang w:val="en-US" w:eastAsia="zh-CN"/>
        </w:rPr>
      </w:pPr>
      <w:r>
        <w:rPr>
          <w:rFonts w:hint="eastAsia" w:ascii="仿宋_GB2312" w:hAnsi="宋体" w:eastAsia="仿宋_GB2312" w:cs="宋体"/>
          <w:b/>
          <w:color w:val="555555"/>
          <w:spacing w:val="60"/>
          <w:kern w:val="0"/>
          <w:sz w:val="36"/>
          <w:szCs w:val="36"/>
          <w:u w:val="none"/>
          <w:lang w:eastAsia="zh-CN"/>
        </w:rPr>
        <w:t>授课教师：</w:t>
      </w:r>
      <w:r>
        <w:rPr>
          <w:rFonts w:hint="eastAsia" w:ascii="仿宋_GB2312" w:hAnsi="宋体" w:eastAsia="仿宋_GB2312" w:cs="宋体"/>
          <w:b/>
          <w:color w:val="555555"/>
          <w:spacing w:val="60"/>
          <w:kern w:val="0"/>
          <w:sz w:val="36"/>
          <w:szCs w:val="36"/>
          <w:u w:val="single"/>
          <w:lang w:val="en-US" w:eastAsia="zh-CN"/>
        </w:rPr>
        <w:t xml:space="preserve">        </w:t>
      </w:r>
    </w:p>
    <w:p>
      <w:pPr>
        <w:widowControl/>
        <w:wordWrap w:val="0"/>
        <w:spacing w:line="360" w:lineRule="auto"/>
        <w:ind w:left="359" w:leftChars="171" w:right="-512" w:rightChars="-244" w:firstLine="948" w:firstLineChars="197"/>
        <w:rPr>
          <w:rFonts w:hint="eastAsia" w:ascii="仿宋_GB2312" w:hAnsi="宋体" w:eastAsia="仿宋_GB2312" w:cs="宋体"/>
          <w:b/>
          <w:color w:val="555555"/>
          <w:spacing w:val="60"/>
          <w:kern w:val="0"/>
          <w:sz w:val="36"/>
          <w:szCs w:val="36"/>
          <w:u w:val="single"/>
        </w:rPr>
      </w:pPr>
      <w:r>
        <w:rPr>
          <w:rFonts w:hint="eastAsia" w:ascii="仿宋_GB2312" w:hAnsi="宋体" w:eastAsia="仿宋_GB2312" w:cs="宋体"/>
          <w:b/>
          <w:color w:val="555555"/>
          <w:spacing w:val="60"/>
          <w:kern w:val="0"/>
          <w:sz w:val="36"/>
          <w:szCs w:val="36"/>
          <w:lang w:eastAsia="zh-CN"/>
        </w:rPr>
        <w:t>上课学期：</w:t>
      </w:r>
      <w:r>
        <w:rPr>
          <w:rFonts w:hint="eastAsia" w:ascii="仿宋_GB2312" w:hAnsi="宋体" w:eastAsia="仿宋_GB2312" w:cs="宋体"/>
          <w:b/>
          <w:color w:val="555555"/>
          <w:spacing w:val="60"/>
          <w:kern w:val="0"/>
          <w:sz w:val="36"/>
          <w:szCs w:val="36"/>
          <w:u w:val="single"/>
        </w:rPr>
        <w:t xml:space="preserve">      </w:t>
      </w:r>
      <w:r>
        <w:rPr>
          <w:rFonts w:hint="eastAsia" w:ascii="仿宋_GB2312" w:hAnsi="宋体" w:eastAsia="仿宋_GB2312" w:cs="宋体"/>
          <w:b/>
          <w:color w:val="555555"/>
          <w:spacing w:val="60"/>
          <w:kern w:val="0"/>
          <w:sz w:val="36"/>
          <w:szCs w:val="36"/>
          <w:u w:val="single"/>
          <w:lang w:val="en-US" w:eastAsia="zh-CN"/>
        </w:rPr>
        <w:t xml:space="preserve"> </w:t>
      </w:r>
      <w:r>
        <w:rPr>
          <w:rFonts w:hint="eastAsia" w:ascii="仿宋_GB2312" w:hAnsi="宋体" w:eastAsia="仿宋_GB2312" w:cs="宋体"/>
          <w:b/>
          <w:color w:val="555555"/>
          <w:spacing w:val="60"/>
          <w:kern w:val="0"/>
          <w:sz w:val="36"/>
          <w:szCs w:val="36"/>
          <w:u w:val="single"/>
        </w:rPr>
        <w:t xml:space="preserve"> </w:t>
      </w:r>
    </w:p>
    <w:p>
      <w:pPr>
        <w:widowControl/>
        <w:wordWrap w:val="0"/>
        <w:spacing w:line="360" w:lineRule="auto"/>
        <w:ind w:left="359" w:leftChars="171" w:right="-512" w:rightChars="-244" w:firstLine="948" w:firstLineChars="197"/>
        <w:rPr>
          <w:rFonts w:hint="eastAsia" w:ascii="仿宋_GB2312" w:hAnsi="宋体" w:eastAsia="仿宋_GB2312" w:cs="宋体"/>
          <w:b/>
          <w:color w:val="555555"/>
          <w:spacing w:val="60"/>
          <w:kern w:val="0"/>
          <w:sz w:val="36"/>
          <w:szCs w:val="36"/>
          <w:u w:val="single"/>
          <w:lang w:val="en-US" w:eastAsia="zh-CN"/>
        </w:rPr>
      </w:pPr>
      <w:r>
        <w:rPr>
          <w:rFonts w:hint="eastAsia" w:ascii="仿宋_GB2312" w:hAnsi="宋体" w:eastAsia="仿宋_GB2312" w:cs="宋体"/>
          <w:b/>
          <w:color w:val="555555"/>
          <w:spacing w:val="60"/>
          <w:kern w:val="0"/>
          <w:sz w:val="36"/>
          <w:szCs w:val="36"/>
          <w:u w:val="none"/>
          <w:lang w:eastAsia="zh-CN"/>
        </w:rPr>
        <w:t>上课学年：</w:t>
      </w:r>
      <w:r>
        <w:rPr>
          <w:rFonts w:hint="eastAsia" w:ascii="仿宋_GB2312" w:hAnsi="宋体" w:eastAsia="仿宋_GB2312" w:cs="宋体"/>
          <w:b/>
          <w:color w:val="555555"/>
          <w:spacing w:val="60"/>
          <w:kern w:val="0"/>
          <w:sz w:val="36"/>
          <w:szCs w:val="36"/>
          <w:u w:val="single"/>
          <w:lang w:val="en-US" w:eastAsia="zh-CN"/>
        </w:rPr>
        <w:t xml:space="preserve">        </w:t>
      </w:r>
    </w:p>
    <w:p>
      <w:pPr>
        <w:widowControl/>
        <w:wordWrap w:val="0"/>
        <w:spacing w:line="360" w:lineRule="auto"/>
        <w:ind w:left="359" w:leftChars="171" w:right="-512" w:rightChars="-244" w:firstLine="948" w:firstLineChars="197"/>
        <w:rPr>
          <w:rFonts w:hint="eastAsia" w:ascii="仿宋_GB2312" w:hAnsi="宋体" w:eastAsia="仿宋_GB2312" w:cs="宋体"/>
          <w:b/>
          <w:color w:val="555555"/>
          <w:spacing w:val="60"/>
          <w:kern w:val="0"/>
          <w:sz w:val="44"/>
          <w:szCs w:val="44"/>
        </w:rPr>
      </w:pPr>
      <w:r>
        <w:rPr>
          <w:rFonts w:hint="eastAsia" w:ascii="仿宋_GB2312" w:hAnsi="宋体" w:eastAsia="仿宋_GB2312" w:cs="宋体"/>
          <w:b/>
          <w:color w:val="555555"/>
          <w:spacing w:val="60"/>
          <w:kern w:val="0"/>
          <w:sz w:val="36"/>
          <w:szCs w:val="36"/>
        </w:rPr>
        <w:t>编制日期：</w:t>
      </w:r>
      <w:r>
        <w:rPr>
          <w:rFonts w:hint="eastAsia" w:ascii="仿宋_GB2312" w:hAnsi="宋体" w:eastAsia="仿宋_GB2312" w:cs="宋体"/>
          <w:b/>
          <w:color w:val="555555"/>
          <w:spacing w:val="60"/>
          <w:kern w:val="0"/>
          <w:sz w:val="36"/>
          <w:szCs w:val="36"/>
          <w:u w:val="single"/>
        </w:rPr>
        <w:t xml:space="preserve">   </w:t>
      </w:r>
      <w:r>
        <w:rPr>
          <w:rFonts w:hint="eastAsia" w:ascii="仿宋_GB2312" w:hAnsi="宋体" w:eastAsia="仿宋_GB2312" w:cs="宋体"/>
          <w:b/>
          <w:color w:val="555555"/>
          <w:spacing w:val="60"/>
          <w:kern w:val="0"/>
          <w:sz w:val="36"/>
          <w:szCs w:val="36"/>
        </w:rPr>
        <w:t>年</w:t>
      </w:r>
      <w:r>
        <w:rPr>
          <w:rFonts w:hint="eastAsia" w:ascii="仿宋_GB2312" w:hAnsi="宋体" w:eastAsia="仿宋_GB2312" w:cs="宋体"/>
          <w:b/>
          <w:color w:val="555555"/>
          <w:spacing w:val="60"/>
          <w:kern w:val="0"/>
          <w:sz w:val="36"/>
          <w:szCs w:val="36"/>
          <w:u w:val="single"/>
        </w:rPr>
        <w:t xml:space="preserve"> </w:t>
      </w:r>
      <w:r>
        <w:rPr>
          <w:rFonts w:hint="eastAsia" w:ascii="仿宋_GB2312" w:hAnsi="宋体" w:eastAsia="仿宋_GB2312" w:cs="宋体"/>
          <w:b/>
          <w:color w:val="555555"/>
          <w:spacing w:val="60"/>
          <w:kern w:val="0"/>
          <w:sz w:val="36"/>
          <w:szCs w:val="36"/>
          <w:u w:val="single"/>
          <w:lang w:val="en-US" w:eastAsia="zh-CN"/>
        </w:rPr>
        <w:t xml:space="preserve">  </w:t>
      </w:r>
      <w:r>
        <w:rPr>
          <w:rFonts w:hint="eastAsia" w:ascii="仿宋_GB2312" w:hAnsi="宋体" w:eastAsia="仿宋_GB2312" w:cs="宋体"/>
          <w:b/>
          <w:color w:val="555555"/>
          <w:spacing w:val="60"/>
          <w:kern w:val="0"/>
          <w:sz w:val="36"/>
          <w:szCs w:val="36"/>
        </w:rPr>
        <w:t>月</w:t>
      </w:r>
      <w:r>
        <w:rPr>
          <w:rFonts w:hint="eastAsia" w:ascii="仿宋_GB2312" w:hAnsi="宋体" w:eastAsia="仿宋_GB2312" w:cs="宋体"/>
          <w:b/>
          <w:color w:val="555555"/>
          <w:spacing w:val="60"/>
          <w:kern w:val="0"/>
          <w:sz w:val="44"/>
          <w:szCs w:val="44"/>
        </w:rPr>
        <w:t xml:space="preserve"> </w:t>
      </w:r>
    </w:p>
    <w:p>
      <w:pPr>
        <w:widowControl/>
        <w:wordWrap w:val="0"/>
        <w:spacing w:line="360" w:lineRule="auto"/>
        <w:ind w:right="-512" w:rightChars="-244"/>
        <w:rPr>
          <w:rFonts w:hint="eastAsia" w:ascii="仿宋_GB2312" w:hAnsi="宋体" w:eastAsia="仿宋_GB2312" w:cs="宋体"/>
          <w:b/>
          <w:color w:val="555555"/>
          <w:spacing w:val="60"/>
          <w:kern w:val="0"/>
          <w:sz w:val="44"/>
          <w:szCs w:val="44"/>
        </w:rPr>
      </w:pPr>
    </w:p>
    <w:p>
      <w:pPr>
        <w:widowControl/>
        <w:wordWrap w:val="0"/>
        <w:spacing w:line="360" w:lineRule="auto"/>
        <w:ind w:right="-512" w:rightChars="-244"/>
        <w:jc w:val="center"/>
        <w:rPr>
          <w:rFonts w:hint="eastAsia" w:ascii="仿宋_GB2312" w:hAnsi="宋体" w:eastAsia="仿宋_GB2312" w:cs="宋体"/>
          <w:b/>
          <w:color w:val="555555"/>
          <w:spacing w:val="60"/>
          <w:kern w:val="0"/>
          <w:sz w:val="44"/>
          <w:szCs w:val="44"/>
        </w:rPr>
      </w:pPr>
    </w:p>
    <w:p>
      <w:pPr>
        <w:widowControl/>
        <w:wordWrap w:val="0"/>
        <w:spacing w:line="360" w:lineRule="auto"/>
        <w:ind w:right="-512" w:rightChars="-244"/>
        <w:jc w:val="both"/>
        <w:rPr>
          <w:rFonts w:hint="eastAsia" w:ascii="仿宋_GB2312" w:hAnsi="宋体" w:eastAsia="仿宋_GB2312" w:cs="宋体"/>
          <w:b/>
          <w:color w:val="555555"/>
          <w:spacing w:val="60"/>
          <w:kern w:val="0"/>
          <w:sz w:val="44"/>
          <w:szCs w:val="44"/>
        </w:rPr>
      </w:pPr>
    </w:p>
    <w:p>
      <w:pPr>
        <w:widowControl/>
        <w:spacing w:line="300" w:lineRule="auto"/>
        <w:jc w:val="center"/>
        <w:rPr>
          <w:rFonts w:hint="eastAsia" w:ascii="仿宋_GB2312" w:eastAsia="仿宋_GB2312" w:cs="宋体"/>
          <w:b/>
          <w:color w:val="555555"/>
          <w:kern w:val="0"/>
          <w:sz w:val="36"/>
          <w:szCs w:val="36"/>
          <w:lang w:eastAsia="zh-CN"/>
        </w:rPr>
      </w:pPr>
      <w:r>
        <w:rPr>
          <w:rFonts w:hint="eastAsia" w:ascii="仿宋_GB2312" w:eastAsia="仿宋_GB2312" w:cs="宋体"/>
          <w:b/>
          <w:color w:val="555555"/>
          <w:kern w:val="0"/>
          <w:sz w:val="36"/>
          <w:szCs w:val="36"/>
        </w:rPr>
        <w:t>泉州</w:t>
      </w:r>
      <w:r>
        <w:rPr>
          <w:rFonts w:hint="eastAsia" w:ascii="仿宋_GB2312" w:eastAsia="仿宋_GB2312" w:cs="宋体"/>
          <w:b/>
          <w:color w:val="555555"/>
          <w:kern w:val="0"/>
          <w:sz w:val="36"/>
          <w:szCs w:val="36"/>
          <w:lang w:eastAsia="zh-CN"/>
        </w:rPr>
        <w:t>职业技术大学</w:t>
      </w:r>
    </w:p>
    <w:p>
      <w:pPr>
        <w:spacing w:line="400" w:lineRule="exact"/>
        <w:rPr>
          <w:rFonts w:hint="eastAsia" w:ascii="宋体" w:hAnsi="宋体"/>
          <w:b/>
          <w:bCs/>
          <w:sz w:val="30"/>
          <w:szCs w:val="30"/>
        </w:rPr>
      </w:pPr>
      <w:r>
        <w:rPr>
          <w:rFonts w:hint="eastAsia" w:ascii="宋体" w:hAnsi="宋体"/>
          <w:b/>
          <w:bCs/>
          <w:sz w:val="30"/>
          <w:szCs w:val="30"/>
        </w:rPr>
        <w:br w:type="page"/>
      </w:r>
    </w:p>
    <w:p>
      <w:pPr>
        <w:spacing w:line="400" w:lineRule="exact"/>
        <w:rPr>
          <w:rFonts w:hint="eastAsia"/>
          <w:b/>
          <w:bCs/>
          <w:sz w:val="30"/>
          <w:szCs w:val="30"/>
        </w:rPr>
      </w:pPr>
      <w:r>
        <w:rPr>
          <w:rFonts w:hint="eastAsia" w:ascii="宋体" w:hAnsi="宋体"/>
          <w:b/>
          <w:bCs/>
          <w:sz w:val="30"/>
          <w:szCs w:val="30"/>
        </w:rPr>
        <w:t>附件：</w:t>
      </w:r>
    </w:p>
    <w:p>
      <w:pPr>
        <w:tabs>
          <w:tab w:val="left" w:pos="705"/>
        </w:tabs>
        <w:spacing w:line="400" w:lineRule="exact"/>
        <w:jc w:val="center"/>
        <w:rPr>
          <w:rFonts w:hint="eastAsia" w:ascii="宋体" w:hAnsi="宋体"/>
          <w:b/>
          <w:bCs/>
          <w:sz w:val="32"/>
        </w:rPr>
      </w:pPr>
      <w:r>
        <w:rPr>
          <w:rFonts w:hint="eastAsia" w:ascii="宋体" w:hAnsi="宋体"/>
          <w:b/>
          <w:bCs/>
          <w:sz w:val="32"/>
        </w:rPr>
        <w:t>《</w:t>
      </w:r>
      <w:r>
        <w:rPr>
          <w:rFonts w:ascii="宋体" w:hAnsi="宋体"/>
          <w:b/>
          <w:bCs/>
          <w:sz w:val="32"/>
        </w:rPr>
        <w:t>××××</w:t>
      </w:r>
      <w:r>
        <w:rPr>
          <w:rFonts w:hint="eastAsia" w:ascii="宋体" w:hAnsi="宋体"/>
          <w:b/>
          <w:bCs/>
          <w:sz w:val="32"/>
        </w:rPr>
        <w:t>》课程教学大纲</w:t>
      </w:r>
      <w:r>
        <w:rPr>
          <w:rFonts w:hint="eastAsia" w:ascii="宋体" w:hAnsi="宋体"/>
        </w:rPr>
        <w:t>（三号宋体加粗）</w:t>
      </w:r>
    </w:p>
    <w:p>
      <w:pPr>
        <w:spacing w:line="420" w:lineRule="exact"/>
        <w:jc w:val="center"/>
        <w:rPr>
          <w:rFonts w:hint="eastAsia"/>
          <w:sz w:val="24"/>
        </w:rPr>
      </w:pPr>
      <w:r>
        <w:rPr>
          <w:rFonts w:hint="eastAsia"/>
          <w:sz w:val="24"/>
        </w:rPr>
        <w:t>（空一行）</w:t>
      </w:r>
    </w:p>
    <w:p>
      <w:pPr>
        <w:spacing w:line="420" w:lineRule="exact"/>
        <w:ind w:firstLine="581" w:firstLineChars="241"/>
        <w:rPr>
          <w:rFonts w:hint="eastAsia"/>
          <w:sz w:val="24"/>
        </w:rPr>
      </w:pPr>
      <w:r>
        <w:rPr>
          <w:rFonts w:hint="eastAsia"/>
          <w:b/>
          <w:sz w:val="24"/>
        </w:rPr>
        <w:t xml:space="preserve">执笔人：         </w:t>
      </w:r>
      <w:r>
        <w:rPr>
          <w:rFonts w:hint="eastAsia"/>
          <w:b/>
          <w:sz w:val="24"/>
          <w:lang w:eastAsia="zh-CN"/>
        </w:rPr>
        <w:t>教学团队</w:t>
      </w:r>
      <w:r>
        <w:rPr>
          <w:rFonts w:hint="eastAsia"/>
          <w:b/>
          <w:sz w:val="24"/>
        </w:rPr>
        <w:t xml:space="preserve">审核人：   </w:t>
      </w:r>
      <w:r>
        <w:rPr>
          <w:rFonts w:hint="eastAsia"/>
          <w:b/>
          <w:sz w:val="24"/>
          <w:lang w:eastAsia="zh-CN"/>
        </w:rPr>
        <w:t>开课院系审核</w:t>
      </w:r>
      <w:r>
        <w:rPr>
          <w:rFonts w:hint="eastAsia"/>
          <w:b/>
          <w:sz w:val="24"/>
        </w:rPr>
        <w:t>人：</w:t>
      </w:r>
      <w:r>
        <w:rPr>
          <w:rFonts w:hint="eastAsia"/>
        </w:rPr>
        <w:t>（</w:t>
      </w:r>
      <w:r>
        <w:rPr>
          <w:rFonts w:hint="eastAsia" w:ascii="宋体" w:hAnsi="宋体"/>
        </w:rPr>
        <w:t>小四号宋体</w:t>
      </w:r>
      <w:r>
        <w:rPr>
          <w:rFonts w:hint="eastAsia"/>
        </w:rPr>
        <w:t>加粗）</w:t>
      </w:r>
    </w:p>
    <w:p>
      <w:pPr>
        <w:spacing w:line="420" w:lineRule="exact"/>
        <w:jc w:val="center"/>
        <w:rPr>
          <w:rFonts w:hint="eastAsia"/>
          <w:sz w:val="24"/>
        </w:rPr>
      </w:pPr>
      <w:r>
        <w:rPr>
          <w:rFonts w:hint="eastAsia"/>
          <w:sz w:val="24"/>
        </w:rPr>
        <w:t>（空一行）</w:t>
      </w:r>
    </w:p>
    <w:p>
      <w:pPr>
        <w:spacing w:line="420" w:lineRule="exact"/>
        <w:rPr>
          <w:rFonts w:hint="eastAsia" w:ascii="宋体" w:hAnsi="宋体"/>
          <w:b/>
          <w:bCs/>
          <w:sz w:val="24"/>
        </w:rPr>
      </w:pPr>
      <w:r>
        <w:rPr>
          <w:rFonts w:hint="eastAsia" w:ascii="宋体" w:hAnsi="宋体"/>
          <w:b/>
          <w:bCs/>
          <w:sz w:val="24"/>
        </w:rPr>
        <w:t>课程名称：</w:t>
      </w:r>
    </w:p>
    <w:p>
      <w:pPr>
        <w:spacing w:line="420" w:lineRule="exact"/>
        <w:rPr>
          <w:rFonts w:hint="eastAsia" w:ascii="宋体" w:hAnsi="宋体"/>
          <w:b/>
          <w:bCs/>
          <w:sz w:val="24"/>
        </w:rPr>
      </w:pPr>
      <w:r>
        <w:rPr>
          <w:rFonts w:hint="eastAsia" w:ascii="宋体" w:hAnsi="宋体"/>
          <w:b/>
          <w:bCs/>
          <w:sz w:val="24"/>
        </w:rPr>
        <w:t>课程</w:t>
      </w:r>
      <w:r>
        <w:rPr>
          <w:rFonts w:hint="eastAsia" w:ascii="宋体" w:hAnsi="宋体"/>
          <w:b/>
          <w:bCs/>
          <w:sz w:val="24"/>
          <w:lang w:eastAsia="zh-CN"/>
        </w:rPr>
        <w:t>代码</w:t>
      </w:r>
      <w:r>
        <w:rPr>
          <w:rFonts w:hint="eastAsia" w:ascii="宋体" w:hAnsi="宋体"/>
          <w:b/>
          <w:bCs/>
          <w:sz w:val="24"/>
        </w:rPr>
        <w:t>：</w:t>
      </w:r>
    </w:p>
    <w:p>
      <w:pPr>
        <w:spacing w:line="420" w:lineRule="exact"/>
        <w:rPr>
          <w:rFonts w:hint="eastAsia" w:ascii="宋体" w:hAnsi="宋体"/>
          <w:b/>
          <w:bCs/>
          <w:sz w:val="24"/>
        </w:rPr>
      </w:pPr>
      <w:r>
        <w:rPr>
          <w:rFonts w:hint="eastAsia" w:ascii="宋体" w:hAnsi="宋体"/>
          <w:b/>
          <w:bCs/>
          <w:sz w:val="24"/>
        </w:rPr>
        <w:t>适用</w:t>
      </w:r>
      <w:r>
        <w:rPr>
          <w:rFonts w:hint="eastAsia" w:ascii="宋体" w:hAnsi="宋体"/>
          <w:b/>
          <w:bCs/>
          <w:sz w:val="24"/>
          <w:lang w:eastAsia="zh-CN"/>
        </w:rPr>
        <w:t>层次（本</w:t>
      </w:r>
      <w:r>
        <w:rPr>
          <w:rFonts w:hint="eastAsia" w:ascii="宋体" w:hAnsi="宋体"/>
          <w:b/>
          <w:bCs/>
          <w:sz w:val="24"/>
          <w:lang w:val="en-US" w:eastAsia="zh-CN"/>
        </w:rPr>
        <w:t>/专科</w:t>
      </w:r>
      <w:r>
        <w:rPr>
          <w:rFonts w:hint="eastAsia" w:ascii="宋体" w:hAnsi="宋体"/>
          <w:b/>
          <w:bCs/>
          <w:sz w:val="24"/>
          <w:lang w:eastAsia="zh-CN"/>
        </w:rPr>
        <w:t>）</w:t>
      </w:r>
      <w:r>
        <w:rPr>
          <w:rFonts w:hint="eastAsia" w:ascii="宋体" w:hAnsi="宋体"/>
          <w:b/>
          <w:bCs/>
          <w:sz w:val="24"/>
        </w:rPr>
        <w:t>：</w:t>
      </w:r>
    </w:p>
    <w:p>
      <w:pPr>
        <w:spacing w:line="420" w:lineRule="exact"/>
        <w:rPr>
          <w:rFonts w:hint="eastAsia" w:ascii="宋体" w:hAnsi="宋体"/>
          <w:b/>
          <w:bCs/>
          <w:sz w:val="24"/>
        </w:rPr>
      </w:pPr>
      <w:r>
        <w:rPr>
          <w:rFonts w:hint="eastAsia" w:ascii="宋体" w:hAnsi="宋体"/>
          <w:b/>
          <w:bCs/>
          <w:sz w:val="24"/>
        </w:rPr>
        <w:t xml:space="preserve">学时：  </w:t>
      </w:r>
    </w:p>
    <w:p>
      <w:pPr>
        <w:spacing w:line="420" w:lineRule="exact"/>
        <w:rPr>
          <w:rFonts w:hint="eastAsia" w:ascii="宋体" w:hAnsi="宋体"/>
          <w:b/>
          <w:bCs/>
          <w:sz w:val="24"/>
        </w:rPr>
      </w:pPr>
      <w:r>
        <w:rPr>
          <w:rFonts w:hint="eastAsia" w:ascii="宋体" w:hAnsi="宋体"/>
          <w:b/>
          <w:bCs/>
          <w:sz w:val="24"/>
        </w:rPr>
        <w:t>讲课课时:    实验课时:   上机课时:    考核方式：</w:t>
      </w:r>
    </w:p>
    <w:p>
      <w:pPr>
        <w:spacing w:line="420" w:lineRule="exact"/>
        <w:rPr>
          <w:rFonts w:hint="eastAsia" w:cs="宋体"/>
          <w:b/>
          <w:bCs/>
        </w:rPr>
      </w:pPr>
      <w:r>
        <w:rPr>
          <w:rFonts w:hint="eastAsia" w:cs="宋体"/>
          <w:b/>
          <w:bCs/>
          <w:lang w:eastAsia="zh-CN"/>
        </w:rPr>
        <w:t>适用专业：</w:t>
      </w:r>
      <w:r>
        <w:rPr>
          <w:rFonts w:hint="eastAsia" w:cs="宋体"/>
          <w:b/>
          <w:bCs/>
        </w:rPr>
        <w:t xml:space="preserve">    </w:t>
      </w:r>
    </w:p>
    <w:p>
      <w:pPr>
        <w:spacing w:line="420" w:lineRule="exact"/>
        <w:rPr>
          <w:rFonts w:hint="eastAsia" w:cs="宋体"/>
          <w:b/>
          <w:bCs/>
          <w:lang w:eastAsia="zh-CN"/>
        </w:rPr>
      </w:pPr>
      <w:r>
        <w:rPr>
          <w:rFonts w:hint="eastAsia" w:cs="宋体"/>
          <w:b/>
          <w:bCs/>
          <w:lang w:eastAsia="zh-CN"/>
        </w:rPr>
        <w:t>教材：</w:t>
      </w:r>
    </w:p>
    <w:p>
      <w:pPr>
        <w:spacing w:line="420" w:lineRule="exact"/>
        <w:rPr>
          <w:rFonts w:hint="eastAsia" w:cs="宋体"/>
          <w:b/>
          <w:bCs/>
          <w:lang w:eastAsia="zh-CN"/>
        </w:rPr>
      </w:pPr>
      <w:r>
        <w:rPr>
          <w:rFonts w:hint="eastAsia" w:cs="宋体"/>
          <w:b/>
          <w:bCs/>
          <w:lang w:eastAsia="zh-CN"/>
        </w:rPr>
        <w:t>主要参考书：</w:t>
      </w:r>
    </w:p>
    <w:p>
      <w:pPr>
        <w:spacing w:line="420" w:lineRule="exact"/>
        <w:rPr>
          <w:rFonts w:hint="eastAsia" w:ascii="宋体" w:hAnsi="宋体"/>
          <w:b/>
          <w:bCs/>
          <w:sz w:val="24"/>
        </w:rPr>
      </w:pPr>
      <w:r>
        <w:rPr>
          <w:rFonts w:hint="eastAsia" w:ascii="宋体" w:hAnsi="宋体"/>
          <w:b/>
          <w:bCs/>
          <w:sz w:val="24"/>
        </w:rPr>
        <w:t>编制部门：（指课程所在教研室（系））</w:t>
      </w:r>
    </w:p>
    <w:p>
      <w:pPr>
        <w:spacing w:line="420" w:lineRule="exact"/>
        <w:rPr>
          <w:rFonts w:hint="eastAsia" w:ascii="宋体" w:hAnsi="宋体"/>
          <w:b/>
          <w:bCs/>
          <w:sz w:val="24"/>
        </w:rPr>
      </w:pPr>
      <w:r>
        <w:rPr>
          <w:rFonts w:hint="eastAsia" w:ascii="宋体" w:hAnsi="宋体"/>
          <w:b/>
          <w:bCs/>
          <w:sz w:val="24"/>
        </w:rPr>
        <w:t>编制/修订日期：（首次制订的为编制，其它为修订）</w:t>
      </w:r>
    </w:p>
    <w:p>
      <w:pPr>
        <w:spacing w:line="420" w:lineRule="exact"/>
        <w:rPr>
          <w:rFonts w:hint="eastAsia" w:ascii="宋体" w:hAnsi="宋体"/>
        </w:rPr>
      </w:pPr>
      <w:r>
        <w:rPr>
          <w:rFonts w:hint="eastAsia" w:ascii="宋体" w:hAnsi="宋体"/>
        </w:rPr>
        <w:t>（以上字体为小四号宋体）</w:t>
      </w:r>
    </w:p>
    <w:p>
      <w:pPr>
        <w:spacing w:line="420" w:lineRule="exact"/>
        <w:jc w:val="center"/>
        <w:rPr>
          <w:rFonts w:hint="eastAsia"/>
          <w:sz w:val="24"/>
        </w:rPr>
      </w:pPr>
      <w:r>
        <w:rPr>
          <w:rFonts w:hint="eastAsia"/>
          <w:sz w:val="24"/>
        </w:rPr>
        <w:t>（空一行）</w:t>
      </w:r>
    </w:p>
    <w:p>
      <w:pPr>
        <w:spacing w:line="420" w:lineRule="exact"/>
        <w:rPr>
          <w:rFonts w:hint="eastAsia"/>
          <w:b/>
          <w:bCs/>
          <w:sz w:val="28"/>
        </w:rPr>
      </w:pPr>
      <w:r>
        <w:rPr>
          <w:rFonts w:hint="eastAsia"/>
          <w:b/>
          <w:bCs/>
          <w:sz w:val="28"/>
        </w:rPr>
        <w:t>一、</w:t>
      </w:r>
      <w:r>
        <w:rPr>
          <w:rFonts w:hint="eastAsia"/>
          <w:b/>
          <w:bCs/>
          <w:sz w:val="28"/>
          <w:lang w:eastAsia="zh-CN"/>
        </w:rPr>
        <w:t>本课程在课程体系中的定位</w:t>
      </w:r>
      <w:r>
        <w:rPr>
          <w:rFonts w:hint="eastAsia"/>
        </w:rPr>
        <w:t>（标题四号宋体加粗）</w:t>
      </w:r>
    </w:p>
    <w:p>
      <w:pPr>
        <w:spacing w:line="420" w:lineRule="exact"/>
        <w:ind w:firstLine="480" w:firstLineChars="200"/>
        <w:rPr>
          <w:rFonts w:hint="eastAsia"/>
        </w:rPr>
      </w:pPr>
      <w:r>
        <w:rPr>
          <w:rFonts w:hint="eastAsia"/>
          <w:sz w:val="24"/>
        </w:rPr>
        <w:t>[具体内容]</w:t>
      </w:r>
      <w:r>
        <w:rPr>
          <w:rFonts w:hint="eastAsia"/>
        </w:rPr>
        <w:t>（</w:t>
      </w:r>
      <w:r>
        <w:rPr>
          <w:rFonts w:hint="eastAsia" w:ascii="宋体" w:hAnsi="宋体"/>
        </w:rPr>
        <w:t>小四号宋体</w:t>
      </w:r>
      <w:r>
        <w:rPr>
          <w:rFonts w:hint="eastAsia"/>
        </w:rPr>
        <w:t>）</w:t>
      </w:r>
    </w:p>
    <w:p>
      <w:pPr>
        <w:spacing w:line="420" w:lineRule="exact"/>
        <w:rPr>
          <w:rFonts w:hint="eastAsia"/>
          <w:b/>
          <w:bCs/>
          <w:sz w:val="28"/>
        </w:rPr>
      </w:pPr>
      <w:r>
        <w:rPr>
          <w:rFonts w:hint="eastAsia"/>
          <w:b/>
          <w:bCs/>
          <w:sz w:val="28"/>
        </w:rPr>
        <w:t>二、</w:t>
      </w:r>
      <w:r>
        <w:rPr>
          <w:rFonts w:hint="eastAsia"/>
          <w:b/>
          <w:bCs/>
          <w:sz w:val="28"/>
          <w:lang w:eastAsia="zh-CN"/>
        </w:rPr>
        <w:t>教学目标</w:t>
      </w:r>
      <w:r>
        <w:rPr>
          <w:rFonts w:hint="eastAsia"/>
        </w:rPr>
        <w:t>（标题四号宋体加粗）</w:t>
      </w:r>
    </w:p>
    <w:p>
      <w:pPr>
        <w:spacing w:line="420" w:lineRule="exact"/>
        <w:ind w:firstLine="480" w:firstLineChars="200"/>
        <w:rPr>
          <w:rFonts w:hint="eastAsia"/>
        </w:rPr>
      </w:pPr>
      <w:r>
        <w:rPr>
          <w:rFonts w:hint="eastAsia"/>
          <w:sz w:val="24"/>
        </w:rPr>
        <w:t>[具体内容]</w:t>
      </w:r>
      <w:r>
        <w:rPr>
          <w:rFonts w:hint="eastAsia"/>
        </w:rPr>
        <w:t>（</w:t>
      </w:r>
      <w:r>
        <w:rPr>
          <w:rFonts w:hint="eastAsia" w:ascii="宋体" w:hAnsi="宋体"/>
        </w:rPr>
        <w:t>小四号宋体</w:t>
      </w:r>
      <w:r>
        <w:rPr>
          <w:rFonts w:hint="eastAsia"/>
        </w:rPr>
        <w:t>）</w:t>
      </w:r>
    </w:p>
    <w:p>
      <w:pPr>
        <w:spacing w:line="420" w:lineRule="exact"/>
        <w:rPr>
          <w:rFonts w:hint="eastAsia"/>
          <w:b/>
          <w:bCs/>
          <w:sz w:val="28"/>
        </w:rPr>
      </w:pPr>
      <w:r>
        <w:rPr>
          <w:rFonts w:hint="eastAsia"/>
          <w:b/>
          <w:bCs/>
          <w:sz w:val="28"/>
          <w:lang w:eastAsia="zh-CN"/>
        </w:rPr>
        <w:t>三、教学效果</w:t>
      </w:r>
      <w:r>
        <w:rPr>
          <w:rFonts w:hint="eastAsia"/>
        </w:rPr>
        <w:t>（标题四号宋体加粗）</w:t>
      </w:r>
    </w:p>
    <w:p>
      <w:pPr>
        <w:spacing w:line="420" w:lineRule="exact"/>
        <w:ind w:firstLine="480" w:firstLineChars="200"/>
        <w:rPr>
          <w:rFonts w:hint="eastAsia"/>
          <w:b/>
          <w:bCs/>
          <w:sz w:val="28"/>
          <w:lang w:eastAsia="zh-CN"/>
        </w:rPr>
      </w:pPr>
      <w:r>
        <w:rPr>
          <w:rFonts w:hint="eastAsia"/>
          <w:sz w:val="24"/>
        </w:rPr>
        <w:t>[具体内容]</w:t>
      </w:r>
      <w:r>
        <w:rPr>
          <w:rFonts w:hint="eastAsia"/>
        </w:rPr>
        <w:t>（</w:t>
      </w:r>
      <w:r>
        <w:rPr>
          <w:rFonts w:hint="eastAsia" w:ascii="宋体" w:hAnsi="宋体"/>
        </w:rPr>
        <w:t>小四号宋体</w:t>
      </w:r>
      <w:r>
        <w:rPr>
          <w:rFonts w:hint="eastAsia"/>
        </w:rPr>
        <w:t>）</w:t>
      </w:r>
    </w:p>
    <w:p>
      <w:pPr>
        <w:spacing w:line="420" w:lineRule="exact"/>
        <w:rPr>
          <w:rFonts w:hint="eastAsia"/>
        </w:rPr>
      </w:pPr>
      <w:r>
        <w:rPr>
          <w:rFonts w:hint="eastAsia"/>
          <w:b/>
          <w:bCs/>
          <w:sz w:val="28"/>
          <w:lang w:eastAsia="zh-CN"/>
        </w:rPr>
        <w:t>四</w:t>
      </w:r>
      <w:r>
        <w:rPr>
          <w:rFonts w:hint="eastAsia"/>
          <w:b/>
          <w:bCs/>
          <w:sz w:val="28"/>
        </w:rPr>
        <w:t>、课程教学内容</w:t>
      </w:r>
      <w:r>
        <w:rPr>
          <w:rFonts w:hint="eastAsia"/>
          <w:b/>
          <w:bCs/>
          <w:sz w:val="28"/>
          <w:lang w:eastAsia="zh-CN"/>
        </w:rPr>
        <w:t>与教学效果对照表</w:t>
      </w:r>
      <w:r>
        <w:rPr>
          <w:rFonts w:hint="eastAsia"/>
        </w:rPr>
        <w:t>（标题四号宋体加粗）</w:t>
      </w:r>
    </w:p>
    <w:p>
      <w:pPr>
        <w:spacing w:line="420" w:lineRule="exact"/>
        <w:ind w:firstLine="513" w:firstLineChars="214"/>
        <w:rPr>
          <w:rFonts w:hint="eastAsia"/>
        </w:rPr>
      </w:pPr>
      <w:r>
        <w:rPr>
          <w:rFonts w:hint="eastAsia"/>
          <w:sz w:val="24"/>
        </w:rPr>
        <w:t>[具体内容]</w:t>
      </w:r>
      <w:r>
        <w:rPr>
          <w:rFonts w:hint="eastAsia"/>
        </w:rPr>
        <w:t>（</w:t>
      </w:r>
      <w:r>
        <w:rPr>
          <w:rFonts w:hint="eastAsia" w:ascii="宋体" w:hAnsi="宋体"/>
        </w:rPr>
        <w:t>小四号宋体</w:t>
      </w:r>
      <w:r>
        <w:rPr>
          <w:rFonts w:hint="eastAsia"/>
        </w:rPr>
        <w:t>）　</w:t>
      </w:r>
    </w:p>
    <w:p>
      <w:pPr>
        <w:spacing w:line="420" w:lineRule="exact"/>
        <w:rPr>
          <w:rFonts w:hint="eastAsia"/>
        </w:rPr>
      </w:pPr>
      <w:r>
        <w:rPr>
          <w:rFonts w:hint="eastAsia"/>
          <w:b/>
          <w:bCs/>
          <w:sz w:val="28"/>
          <w:lang w:eastAsia="zh-CN"/>
        </w:rPr>
        <w:t>五</w:t>
      </w:r>
      <w:r>
        <w:rPr>
          <w:rFonts w:hint="eastAsia"/>
          <w:b/>
          <w:bCs/>
          <w:sz w:val="28"/>
        </w:rPr>
        <w:t>、</w:t>
      </w:r>
      <w:r>
        <w:rPr>
          <w:rFonts w:hint="eastAsia"/>
          <w:b/>
          <w:bCs/>
          <w:sz w:val="28"/>
          <w:lang w:eastAsia="zh-CN"/>
        </w:rPr>
        <w:t>课程内容和基本要求</w:t>
      </w:r>
      <w:r>
        <w:rPr>
          <w:rFonts w:hint="eastAsia"/>
        </w:rPr>
        <w:t>（标题四号宋体加粗）</w:t>
      </w:r>
    </w:p>
    <w:p>
      <w:pPr>
        <w:spacing w:line="420" w:lineRule="exact"/>
        <w:ind w:firstLine="480" w:firstLineChars="200"/>
        <w:rPr>
          <w:rFonts w:hint="eastAsia"/>
        </w:rPr>
      </w:pPr>
      <w:r>
        <w:rPr>
          <w:rFonts w:hint="eastAsia"/>
          <w:sz w:val="24"/>
        </w:rPr>
        <w:t>[具体内容]</w:t>
      </w:r>
      <w:r>
        <w:rPr>
          <w:rFonts w:hint="eastAsia"/>
        </w:rPr>
        <w:t>]（</w:t>
      </w:r>
      <w:r>
        <w:rPr>
          <w:rFonts w:hint="eastAsia" w:ascii="宋体" w:hAnsi="宋体"/>
        </w:rPr>
        <w:t>小四号宋体</w:t>
      </w:r>
      <w:r>
        <w:rPr>
          <w:rFonts w:hint="eastAsia"/>
        </w:rPr>
        <w:t>）</w:t>
      </w:r>
    </w:p>
    <w:p>
      <w:pPr>
        <w:numPr>
          <w:ilvl w:val="0"/>
          <w:numId w:val="0"/>
        </w:numPr>
        <w:spacing w:line="420" w:lineRule="exact"/>
        <w:rPr>
          <w:rFonts w:hint="eastAsia"/>
        </w:rPr>
      </w:pPr>
      <w:r>
        <w:rPr>
          <w:rFonts w:hint="eastAsia"/>
          <w:b/>
          <w:bCs/>
          <w:sz w:val="28"/>
          <w:lang w:eastAsia="zh-CN"/>
        </w:rPr>
        <w:t>六、课内实验、上机等内容和基本要求</w:t>
      </w:r>
      <w:r>
        <w:rPr>
          <w:rFonts w:hint="eastAsia"/>
        </w:rPr>
        <w:t>（标题四号宋体加粗）</w:t>
      </w:r>
    </w:p>
    <w:p>
      <w:pPr>
        <w:numPr>
          <w:ilvl w:val="0"/>
          <w:numId w:val="0"/>
        </w:numPr>
        <w:spacing w:line="420" w:lineRule="exact"/>
        <w:rPr>
          <w:rFonts w:hint="eastAsia"/>
        </w:rPr>
      </w:pPr>
      <w:r>
        <w:rPr>
          <w:rFonts w:hint="eastAsia"/>
          <w:sz w:val="24"/>
          <w:lang w:val="en-US" w:eastAsia="zh-CN"/>
        </w:rPr>
        <w:t xml:space="preserve">    </w:t>
      </w:r>
      <w:r>
        <w:rPr>
          <w:rFonts w:hint="eastAsia"/>
          <w:sz w:val="24"/>
        </w:rPr>
        <w:t>[具体内容]</w:t>
      </w:r>
      <w:r>
        <w:rPr>
          <w:rFonts w:hint="eastAsia"/>
        </w:rPr>
        <w:t>]（</w:t>
      </w:r>
      <w:r>
        <w:rPr>
          <w:rFonts w:hint="eastAsia" w:ascii="宋体" w:hAnsi="宋体"/>
        </w:rPr>
        <w:t>小四号宋体</w:t>
      </w:r>
      <w:r>
        <w:rPr>
          <w:rFonts w:hint="eastAsia"/>
        </w:rPr>
        <w:t>）</w:t>
      </w:r>
    </w:p>
    <w:p>
      <w:pPr>
        <w:numPr>
          <w:ilvl w:val="0"/>
          <w:numId w:val="0"/>
        </w:numPr>
        <w:spacing w:line="420" w:lineRule="exact"/>
        <w:rPr>
          <w:rFonts w:hint="eastAsia"/>
          <w:b/>
          <w:bCs/>
          <w:sz w:val="28"/>
          <w:lang w:eastAsia="zh-CN"/>
        </w:rPr>
      </w:pPr>
      <w:r>
        <w:rPr>
          <w:rFonts w:hint="eastAsia"/>
          <w:b/>
          <w:bCs/>
          <w:sz w:val="28"/>
          <w:lang w:eastAsia="zh-CN"/>
        </w:rPr>
        <w:t>七、课时分配</w:t>
      </w:r>
      <w:r>
        <w:rPr>
          <w:rFonts w:hint="eastAsia"/>
        </w:rPr>
        <w:t>（标题四号宋体加粗）</w:t>
      </w:r>
    </w:p>
    <w:p>
      <w:pPr>
        <w:spacing w:line="420" w:lineRule="exact"/>
        <w:ind w:firstLine="480" w:firstLineChars="200"/>
        <w:rPr>
          <w:rFonts w:hint="eastAsia"/>
        </w:rPr>
      </w:pPr>
      <w:r>
        <w:rPr>
          <w:rFonts w:hint="eastAsia"/>
          <w:sz w:val="24"/>
        </w:rPr>
        <w:t>[具体内容]</w:t>
      </w:r>
      <w:r>
        <w:rPr>
          <w:rFonts w:hint="eastAsia"/>
        </w:rPr>
        <w:t>]（</w:t>
      </w:r>
      <w:r>
        <w:rPr>
          <w:rFonts w:hint="eastAsia" w:ascii="宋体" w:hAnsi="宋体"/>
        </w:rPr>
        <w:t>小四号宋体</w:t>
      </w:r>
      <w:r>
        <w:rPr>
          <w:rFonts w:hint="eastAsia"/>
        </w:rPr>
        <w:t>）</w:t>
      </w:r>
    </w:p>
    <w:p>
      <w:pPr>
        <w:numPr>
          <w:ilvl w:val="0"/>
          <w:numId w:val="0"/>
        </w:numPr>
        <w:spacing w:line="420" w:lineRule="exact"/>
        <w:rPr>
          <w:rFonts w:hint="eastAsia"/>
          <w:b/>
          <w:bCs/>
          <w:sz w:val="28"/>
          <w:lang w:eastAsia="zh-CN"/>
        </w:rPr>
      </w:pPr>
      <w:r>
        <w:rPr>
          <w:rFonts w:hint="eastAsia"/>
          <w:b/>
          <w:bCs/>
          <w:sz w:val="28"/>
          <w:lang w:eastAsia="zh-CN"/>
        </w:rPr>
        <w:t>八、课程考核方式</w:t>
      </w:r>
      <w:r>
        <w:rPr>
          <w:rFonts w:hint="eastAsia"/>
        </w:rPr>
        <w:t>（标题四号宋体加粗）</w:t>
      </w:r>
    </w:p>
    <w:p>
      <w:pPr>
        <w:spacing w:line="420" w:lineRule="exact"/>
        <w:ind w:firstLine="480" w:firstLineChars="200"/>
        <w:rPr>
          <w:rFonts w:hint="eastAsia"/>
        </w:rPr>
      </w:pPr>
      <w:r>
        <w:rPr>
          <w:rFonts w:hint="eastAsia"/>
          <w:sz w:val="24"/>
        </w:rPr>
        <w:t>[具体内容]</w:t>
      </w:r>
      <w:r>
        <w:rPr>
          <w:rFonts w:hint="eastAsia"/>
        </w:rPr>
        <w:t>（</w:t>
      </w:r>
      <w:r>
        <w:rPr>
          <w:rFonts w:hint="eastAsia" w:ascii="宋体" w:hAnsi="宋体"/>
        </w:rPr>
        <w:t>小四号宋体</w:t>
      </w:r>
      <w:r>
        <w:rPr>
          <w:rFonts w:hint="eastAsia"/>
        </w:rPr>
        <w:t>）</w:t>
      </w:r>
    </w:p>
    <w:p>
      <w:pPr>
        <w:pStyle w:val="2"/>
        <w:jc w:val="both"/>
        <w:rPr>
          <w:rFonts w:hint="eastAsia" w:ascii="Calibri" w:hAnsi="Calibri" w:eastAsia="宋体"/>
          <w:sz w:val="30"/>
          <w:szCs w:val="30"/>
          <w:lang w:eastAsia="zh-CN"/>
        </w:rPr>
      </w:pPr>
      <w:bookmarkStart w:id="0" w:name="_Toc465861049"/>
      <w:r>
        <w:rPr>
          <w:rFonts w:hint="eastAsia" w:ascii="Calibri" w:hAnsi="Calibri"/>
          <w:sz w:val="30"/>
          <w:szCs w:val="30"/>
          <w:lang w:eastAsia="zh-CN"/>
        </w:rPr>
        <w:t>示例：</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left="0" w:leftChars="0" w:right="0" w:rightChars="0" w:firstLine="0" w:firstLineChars="0"/>
        <w:jc w:val="center"/>
        <w:textAlignment w:val="auto"/>
        <w:outlineLvl w:val="0"/>
        <w:rPr>
          <w:rFonts w:hint="eastAsia" w:ascii="宋体" w:hAnsi="宋体" w:eastAsia="宋体" w:cs="宋体"/>
          <w:sz w:val="32"/>
          <w:szCs w:val="32"/>
        </w:rPr>
      </w:pPr>
      <w:r>
        <w:rPr>
          <w:rFonts w:hint="eastAsia" w:ascii="宋体" w:hAnsi="宋体" w:eastAsia="宋体" w:cs="宋体"/>
          <w:sz w:val="32"/>
          <w:szCs w:val="32"/>
        </w:rPr>
        <w:t>210704《物理实验（一）》实验教学大纲</w:t>
      </w:r>
      <w:bookmarkEnd w:id="0"/>
    </w:p>
    <w:p>
      <w:pPr>
        <w:jc w:val="distribute"/>
        <w:rPr>
          <w:rFonts w:hint="eastAsia" w:cs="宋体"/>
          <w:b/>
          <w:bCs/>
          <w:sz w:val="24"/>
          <w:szCs w:val="24"/>
        </w:rPr>
      </w:pPr>
    </w:p>
    <w:p>
      <w:pPr>
        <w:jc w:val="distribute"/>
        <w:rPr>
          <w:rFonts w:cs="Times New Roman"/>
          <w:b/>
          <w:bCs/>
          <w:sz w:val="24"/>
          <w:szCs w:val="24"/>
        </w:rPr>
      </w:pPr>
      <w:r>
        <w:rPr>
          <w:rFonts w:hint="eastAsia" w:ascii="宋体" w:hAnsi="宋体" w:eastAsia="宋体" w:cs="宋体"/>
          <w:b/>
          <w:bCs/>
          <w:sz w:val="24"/>
          <w:szCs w:val="24"/>
        </w:rPr>
        <w:t>制定人：</w:t>
      </w:r>
      <w:r>
        <w:rPr>
          <w:rFonts w:hint="eastAsia" w:ascii="宋体" w:hAnsi="宋体" w:eastAsia="宋体" w:cs="宋体"/>
          <w:sz w:val="24"/>
          <w:szCs w:val="24"/>
        </w:rPr>
        <w:t xml:space="preserve">尚荣    </w:t>
      </w:r>
      <w:r>
        <w:rPr>
          <w:rFonts w:hint="eastAsia" w:ascii="宋体" w:hAnsi="宋体" w:eastAsia="宋体" w:cs="宋体"/>
          <w:b/>
          <w:bCs/>
          <w:sz w:val="24"/>
          <w:szCs w:val="24"/>
        </w:rPr>
        <w:t>教学团队审核人：</w:t>
      </w:r>
      <w:r>
        <w:rPr>
          <w:rFonts w:hint="eastAsia" w:ascii="宋体" w:hAnsi="宋体" w:eastAsia="宋体" w:cs="宋体"/>
          <w:sz w:val="24"/>
          <w:szCs w:val="24"/>
        </w:rPr>
        <w:t xml:space="preserve">吴建宝    </w:t>
      </w:r>
      <w:r>
        <w:rPr>
          <w:rFonts w:hint="eastAsia" w:ascii="宋体" w:hAnsi="宋体" w:eastAsia="宋体" w:cs="宋体"/>
          <w:b/>
          <w:bCs/>
          <w:sz w:val="24"/>
          <w:szCs w:val="24"/>
        </w:rPr>
        <w:t>开课院系审核人：</w:t>
      </w:r>
      <w:r>
        <w:rPr>
          <w:rFonts w:hint="eastAsia" w:ascii="宋体" w:hAnsi="宋体" w:eastAsia="宋体" w:cs="宋体"/>
          <w:sz w:val="24"/>
          <w:szCs w:val="24"/>
        </w:rPr>
        <w:t>李路</w:t>
      </w:r>
      <w:r>
        <w:rPr>
          <w:rFonts w:hint="eastAsia"/>
          <w:sz w:val="24"/>
          <w:szCs w:val="24"/>
        </w:rPr>
        <w:t xml:space="preserve">    </w:t>
      </w:r>
    </w:p>
    <w:p>
      <w:pPr>
        <w:rPr>
          <w:rFonts w:cs="Times New Roman"/>
          <w:b/>
          <w:bCs/>
        </w:rPr>
      </w:pPr>
    </w:p>
    <w:p>
      <w:pPr>
        <w:keepNext w:val="0"/>
        <w:keepLines w:val="0"/>
        <w:pageBreakBefore w:val="0"/>
        <w:widowControl w:val="0"/>
        <w:kinsoku/>
        <w:wordWrap/>
        <w:overflowPunct/>
        <w:topLinePunct w:val="0"/>
        <w:autoSpaceDE/>
        <w:autoSpaceDN/>
        <w:bidi w:val="0"/>
        <w:adjustRightInd/>
        <w:snapToGrid/>
        <w:spacing w:line="480" w:lineRule="exact"/>
        <w:ind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b/>
          <w:bCs/>
          <w:sz w:val="24"/>
          <w:szCs w:val="24"/>
        </w:rPr>
        <w:t>课程名称：</w:t>
      </w:r>
      <w:r>
        <w:rPr>
          <w:rFonts w:hint="eastAsia" w:ascii="宋体" w:hAnsi="宋体" w:eastAsia="宋体" w:cs="宋体"/>
          <w:sz w:val="24"/>
          <w:szCs w:val="24"/>
        </w:rPr>
        <w:t xml:space="preserve">物理实验（一） </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b/>
          <w:bCs/>
          <w:sz w:val="24"/>
          <w:szCs w:val="24"/>
        </w:rPr>
        <w:t>课程代码：</w:t>
      </w:r>
      <w:r>
        <w:rPr>
          <w:rFonts w:hint="eastAsia" w:ascii="宋体" w:hAnsi="宋体" w:eastAsia="宋体" w:cs="宋体"/>
          <w:sz w:val="24"/>
          <w:szCs w:val="24"/>
        </w:rPr>
        <w:t xml:space="preserve">210704 </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b/>
          <w:bCs/>
          <w:sz w:val="24"/>
          <w:szCs w:val="24"/>
        </w:rPr>
        <w:t>适用层次（本/专科）：</w:t>
      </w:r>
      <w:r>
        <w:rPr>
          <w:rFonts w:hint="eastAsia" w:ascii="宋体" w:hAnsi="宋体" w:eastAsia="宋体" w:cs="宋体"/>
          <w:sz w:val="24"/>
          <w:szCs w:val="24"/>
        </w:rPr>
        <w:t xml:space="preserve">本科 </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b/>
          <w:bCs/>
          <w:sz w:val="24"/>
          <w:szCs w:val="24"/>
        </w:rPr>
        <w:t>学时：</w:t>
      </w:r>
      <w:r>
        <w:rPr>
          <w:rFonts w:hint="eastAsia" w:ascii="宋体" w:hAnsi="宋体" w:eastAsia="宋体" w:cs="宋体"/>
          <w:sz w:val="24"/>
          <w:szCs w:val="24"/>
        </w:rPr>
        <w:t>16 </w:t>
      </w:r>
      <w:r>
        <w:rPr>
          <w:rFonts w:hint="eastAsia" w:ascii="宋体" w:hAnsi="宋体" w:eastAsia="宋体" w:cs="宋体"/>
          <w:b/>
          <w:bCs/>
          <w:sz w:val="24"/>
          <w:szCs w:val="24"/>
        </w:rPr>
        <w:t>讲课课时:</w:t>
      </w:r>
      <w:r>
        <w:rPr>
          <w:rFonts w:hint="eastAsia" w:ascii="宋体" w:hAnsi="宋体" w:eastAsia="宋体" w:cs="宋体"/>
          <w:sz w:val="24"/>
          <w:szCs w:val="24"/>
        </w:rPr>
        <w:t> </w:t>
      </w:r>
      <w:r>
        <w:rPr>
          <w:rFonts w:hint="eastAsia" w:ascii="宋体" w:hAnsi="宋体" w:eastAsia="宋体" w:cs="宋体"/>
          <w:b/>
          <w:bCs/>
          <w:sz w:val="24"/>
          <w:szCs w:val="24"/>
        </w:rPr>
        <w:t>实验课时:</w:t>
      </w:r>
      <w:r>
        <w:rPr>
          <w:rFonts w:hint="eastAsia" w:ascii="宋体" w:hAnsi="宋体" w:eastAsia="宋体" w:cs="宋体"/>
          <w:sz w:val="24"/>
          <w:szCs w:val="24"/>
        </w:rPr>
        <w:t>16  </w:t>
      </w:r>
      <w:r>
        <w:rPr>
          <w:rFonts w:hint="eastAsia" w:ascii="宋体" w:hAnsi="宋体" w:eastAsia="宋体" w:cs="宋体"/>
          <w:b/>
          <w:bCs/>
          <w:sz w:val="24"/>
          <w:szCs w:val="24"/>
        </w:rPr>
        <w:t>上机课时:</w:t>
      </w:r>
      <w:r>
        <w:rPr>
          <w:rFonts w:hint="eastAsia" w:ascii="宋体" w:hAnsi="宋体" w:eastAsia="宋体" w:cs="宋体"/>
          <w:sz w:val="24"/>
          <w:szCs w:val="24"/>
        </w:rPr>
        <w:t> </w:t>
      </w:r>
      <w:r>
        <w:rPr>
          <w:rFonts w:hint="eastAsia" w:ascii="宋体" w:hAnsi="宋体" w:eastAsia="宋体" w:cs="宋体"/>
          <w:b/>
          <w:bCs/>
          <w:sz w:val="24"/>
          <w:szCs w:val="24"/>
        </w:rPr>
        <w:t>考核方式：</w:t>
      </w:r>
      <w:r>
        <w:rPr>
          <w:rFonts w:hint="eastAsia" w:ascii="宋体" w:hAnsi="宋体" w:eastAsia="宋体" w:cs="宋体"/>
          <w:sz w:val="24"/>
          <w:szCs w:val="24"/>
        </w:rPr>
        <w:t xml:space="preserve">考查    </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b/>
          <w:bCs/>
          <w:sz w:val="24"/>
          <w:szCs w:val="24"/>
        </w:rPr>
        <w:t>适用专业：</w:t>
      </w:r>
      <w:r>
        <w:rPr>
          <w:rFonts w:hint="eastAsia" w:ascii="宋体" w:hAnsi="宋体" w:eastAsia="宋体" w:cs="宋体"/>
          <w:sz w:val="24"/>
          <w:szCs w:val="24"/>
        </w:rPr>
        <w:t xml:space="preserve">机械设计制造及其自动化（汽车工程）（中美合作） </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b/>
          <w:bCs/>
          <w:sz w:val="24"/>
          <w:szCs w:val="24"/>
        </w:rPr>
        <w:t>教材：</w:t>
      </w:r>
      <w:r>
        <w:rPr>
          <w:rFonts w:hint="eastAsia" w:ascii="宋体" w:hAnsi="宋体" w:eastAsia="宋体" w:cs="宋体"/>
          <w:sz w:val="24"/>
          <w:szCs w:val="24"/>
        </w:rPr>
        <w:t xml:space="preserve">上海工程技术大学物理实验教学部编，《大学物理实验基础教程》，东华大学出版社，2008 </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b/>
          <w:bCs/>
          <w:sz w:val="24"/>
          <w:szCs w:val="24"/>
        </w:rPr>
        <w:t>主要参考书：</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right="0" w:rightChars="0"/>
        <w:jc w:val="both"/>
        <w:textAlignment w:val="auto"/>
        <w:outlineLvl w:val="9"/>
        <w:rPr>
          <w:rFonts w:hint="eastAsia" w:ascii="宋体" w:hAnsi="宋体" w:eastAsia="宋体" w:cs="宋体"/>
          <w:sz w:val="24"/>
          <w:szCs w:val="24"/>
        </w:rPr>
      </w:pPr>
      <w:r>
        <w:rPr>
          <w:rFonts w:hint="eastAsia" w:ascii="宋体" w:hAnsi="宋体" w:cs="宋体"/>
          <w:sz w:val="24"/>
          <w:szCs w:val="24"/>
          <w:lang w:val="en-US" w:eastAsia="zh-CN"/>
        </w:rPr>
        <w:t>1.</w:t>
      </w:r>
      <w:r>
        <w:rPr>
          <w:rFonts w:hint="eastAsia" w:ascii="宋体" w:hAnsi="宋体" w:eastAsia="宋体" w:cs="宋体"/>
          <w:sz w:val="24"/>
          <w:szCs w:val="24"/>
        </w:rPr>
        <w:t>华中工学院，天津大学，上海交通大学编.《物理实验基础部分（工科使用）》,高等教育出版社,1993</w:t>
      </w:r>
      <w:r>
        <w:rPr>
          <w:rFonts w:hint="eastAsia" w:ascii="宋体" w:hAnsi="宋体" w:eastAsia="宋体" w:cs="宋体"/>
          <w:sz w:val="24"/>
          <w:szCs w:val="24"/>
        </w:rPr>
        <w:br w:type="textWrapping"/>
      </w:r>
      <w:r>
        <w:rPr>
          <w:rFonts w:hint="eastAsia" w:ascii="宋体" w:hAnsi="宋体" w:cs="宋体"/>
          <w:sz w:val="24"/>
          <w:szCs w:val="24"/>
          <w:lang w:val="en-US" w:eastAsia="zh-CN"/>
        </w:rPr>
        <w:t>2.</w:t>
      </w:r>
      <w:r>
        <w:rPr>
          <w:rFonts w:hint="eastAsia" w:ascii="宋体" w:hAnsi="宋体" w:eastAsia="宋体" w:cs="宋体"/>
          <w:sz w:val="24"/>
          <w:szCs w:val="24"/>
        </w:rPr>
        <w:t>张兆奎 谬连元等主编.《大学物理实验（第二版）》,高等教育出版社,2001</w:t>
      </w:r>
      <w:r>
        <w:rPr>
          <w:rFonts w:hint="eastAsia" w:ascii="宋体" w:hAnsi="宋体" w:eastAsia="宋体" w:cs="宋体"/>
          <w:sz w:val="24"/>
          <w:szCs w:val="24"/>
        </w:rPr>
        <w:br w:type="textWrapping"/>
      </w:r>
      <w:r>
        <w:rPr>
          <w:rFonts w:hint="eastAsia" w:ascii="宋体" w:hAnsi="宋体" w:cs="宋体"/>
          <w:sz w:val="24"/>
          <w:szCs w:val="24"/>
          <w:lang w:val="en-US" w:eastAsia="zh-CN"/>
        </w:rPr>
        <w:t>3.</w:t>
      </w:r>
      <w:r>
        <w:rPr>
          <w:rFonts w:hint="eastAsia" w:ascii="宋体" w:hAnsi="宋体" w:eastAsia="宋体" w:cs="宋体"/>
          <w:sz w:val="24"/>
          <w:szCs w:val="24"/>
        </w:rPr>
        <w:t>曾金根，刘菘等主编.《大学物理实验教程》,同济大学出版社,2002</w:t>
      </w:r>
      <w:r>
        <w:rPr>
          <w:rFonts w:hint="eastAsia" w:ascii="宋体" w:hAnsi="宋体" w:eastAsia="宋体" w:cs="宋体"/>
          <w:sz w:val="24"/>
          <w:szCs w:val="24"/>
        </w:rPr>
        <w:br w:type="textWrapping"/>
      </w:r>
      <w:r>
        <w:rPr>
          <w:rFonts w:hint="eastAsia" w:ascii="宋体" w:hAnsi="宋体" w:cs="宋体"/>
          <w:sz w:val="24"/>
          <w:szCs w:val="24"/>
          <w:lang w:val="en-US" w:eastAsia="zh-CN"/>
        </w:rPr>
        <w:t>4.</w:t>
      </w:r>
      <w:r>
        <w:rPr>
          <w:rFonts w:hint="eastAsia" w:ascii="宋体" w:hAnsi="宋体" w:eastAsia="宋体" w:cs="宋体"/>
          <w:sz w:val="24"/>
          <w:szCs w:val="24"/>
        </w:rPr>
        <w:t>丁慎训，张连芳主编.《物理实验教程（第二版）》,清华大学出版社,2002</w:t>
      </w:r>
      <w:r>
        <w:rPr>
          <w:rFonts w:hint="eastAsia" w:ascii="宋体" w:hAnsi="宋体" w:eastAsia="宋体" w:cs="宋体"/>
          <w:sz w:val="24"/>
          <w:szCs w:val="24"/>
        </w:rPr>
        <w:br w:type="textWrapping"/>
      </w:r>
      <w:r>
        <w:rPr>
          <w:rFonts w:hint="eastAsia" w:ascii="宋体" w:hAnsi="宋体" w:cs="宋体"/>
          <w:sz w:val="24"/>
          <w:szCs w:val="24"/>
          <w:lang w:val="en-US" w:eastAsia="zh-CN"/>
        </w:rPr>
        <w:t>5.</w:t>
      </w:r>
      <w:r>
        <w:rPr>
          <w:rFonts w:hint="eastAsia" w:ascii="宋体" w:hAnsi="宋体" w:eastAsia="宋体" w:cs="宋体"/>
          <w:sz w:val="24"/>
          <w:szCs w:val="24"/>
        </w:rPr>
        <w:t>吕斯骅，段家氏主编.《基础物理实验》,北京大学出版社,2002</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80" w:leftChars="0" w:right="0" w:rightChars="0"/>
        <w:jc w:val="both"/>
        <w:textAlignment w:val="auto"/>
        <w:outlineLvl w:val="9"/>
        <w:rPr>
          <w:rFonts w:hint="eastAsia" w:ascii="宋体" w:hAnsi="宋体" w:eastAsia="宋体" w:cs="宋体"/>
          <w:sz w:val="24"/>
          <w:szCs w:val="24"/>
        </w:rPr>
      </w:pPr>
    </w:p>
    <w:p>
      <w:pPr>
        <w:keepNext w:val="0"/>
        <w:keepLines w:val="0"/>
        <w:pageBreakBefore w:val="0"/>
        <w:kinsoku/>
        <w:wordWrap/>
        <w:overflowPunct/>
        <w:topLinePunct w:val="0"/>
        <w:autoSpaceDE/>
        <w:autoSpaceDN/>
        <w:bidi w:val="0"/>
        <w:adjustRightInd/>
        <w:snapToGrid/>
        <w:spacing w:line="480" w:lineRule="exact"/>
        <w:ind w:left="0" w:leftChars="0" w:right="0" w:rightChars="0" w:firstLine="562" w:firstLineChars="200"/>
        <w:textAlignment w:val="auto"/>
        <w:outlineLvl w:val="9"/>
        <w:rPr>
          <w:rFonts w:hint="eastAsia" w:ascii="宋体" w:hAnsi="宋体" w:eastAsia="宋体" w:cs="宋体"/>
          <w:b/>
          <w:bCs/>
          <w:sz w:val="28"/>
          <w:szCs w:val="28"/>
        </w:rPr>
      </w:pPr>
      <w:r>
        <w:rPr>
          <w:rFonts w:hint="eastAsia" w:ascii="宋体" w:hAnsi="宋体" w:eastAsia="宋体" w:cs="宋体"/>
          <w:b/>
          <w:bCs/>
          <w:sz w:val="28"/>
          <w:szCs w:val="28"/>
        </w:rPr>
        <w:t xml:space="preserve">一、本实验课程在课程体系中的定位 </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科学实验是科学理论的源泉，由物理学创导的用实验观测和定量探索自然、总结规律的科学方法，是一切现代科学、工程技术的基础方法。</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kern w:val="0"/>
          <w:sz w:val="24"/>
          <w:szCs w:val="24"/>
        </w:rPr>
      </w:pPr>
      <w:r>
        <w:rPr>
          <w:rFonts w:hint="eastAsia" w:ascii="宋体" w:hAnsi="宋体" w:eastAsia="宋体" w:cs="宋体"/>
          <w:sz w:val="24"/>
          <w:szCs w:val="24"/>
        </w:rPr>
        <w:t>物理实验是学生进入大学后受到系统实验方法和实验技能训练的开端，是对学生进行科学实验基本训练的一门必修基础课程。学生通过物理实验课程的学习，初步掌握物理实验知识、实验方法与技能，掌握科学实验的基本思想和方法，逐渐培养学生适应工业设计需要的创新意识和勇于探索精神，增强学生创新的能力，为今后的学习和工作奠定良好的实验基础。</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562" w:firstLineChars="200"/>
        <w:textAlignment w:val="auto"/>
        <w:outlineLvl w:val="9"/>
        <w:rPr>
          <w:rFonts w:hint="eastAsia" w:ascii="宋体" w:hAnsi="宋体" w:eastAsia="宋体" w:cs="宋体"/>
          <w:sz w:val="24"/>
          <w:szCs w:val="24"/>
        </w:rPr>
      </w:pPr>
      <w:r>
        <w:rPr>
          <w:rFonts w:hint="eastAsia" w:ascii="宋体" w:hAnsi="宋体" w:eastAsia="宋体" w:cs="宋体"/>
          <w:b/>
          <w:bCs/>
          <w:sz w:val="28"/>
          <w:szCs w:val="28"/>
        </w:rPr>
        <w:t>二、教学目标</w:t>
      </w:r>
      <w:r>
        <w:rPr>
          <w:rFonts w:hint="eastAsia" w:ascii="宋体" w:hAnsi="宋体" w:eastAsia="宋体" w:cs="宋体"/>
          <w:b/>
          <w:bCs/>
          <w:sz w:val="24"/>
          <w:szCs w:val="24"/>
        </w:rPr>
        <w:t xml:space="preserve"> </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kern w:val="0"/>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bookmarkStart w:id="3" w:name="_GoBack"/>
      <w:bookmarkEnd w:id="3"/>
      <w:r>
        <w:rPr>
          <w:rFonts w:hint="eastAsia" w:ascii="宋体" w:hAnsi="宋体" w:eastAsia="宋体" w:cs="宋体"/>
          <w:sz w:val="24"/>
          <w:szCs w:val="24"/>
        </w:rPr>
        <w:t>通过必要的实验理论教学和与之相应的一系列典型实验，使学生在对实验现象观察、分析和对物理量的测量中学习 物理实验知识、方法和技能，初步了解科学实验的一般方法特点。</w:t>
      </w:r>
      <w:r>
        <w:rPr>
          <w:rFonts w:hint="eastAsia" w:ascii="宋体" w:hAnsi="宋体" w:eastAsia="宋体" w:cs="宋体"/>
          <w:sz w:val="24"/>
          <w:szCs w:val="24"/>
        </w:rPr>
        <w:br w:type="textWrapping"/>
      </w:r>
      <w:r>
        <w:rPr>
          <w:rFonts w:hint="eastAsia" w:ascii="宋体" w:hAnsi="宋体" w:cs="宋体"/>
          <w:sz w:val="24"/>
          <w:szCs w:val="24"/>
          <w:lang w:val="en-US" w:eastAsia="zh-CN"/>
        </w:rPr>
        <w:t xml:space="preserve">    </w:t>
      </w: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培养与提高学生的科学实验能力。</w:t>
      </w:r>
      <w:r>
        <w:rPr>
          <w:rFonts w:hint="eastAsia" w:ascii="宋体" w:hAnsi="宋体" w:eastAsia="宋体" w:cs="宋体"/>
          <w:sz w:val="24"/>
          <w:szCs w:val="24"/>
        </w:rPr>
        <w:br w:type="textWrapping"/>
      </w:r>
      <w:r>
        <w:rPr>
          <w:rFonts w:hint="eastAsia" w:ascii="宋体" w:hAnsi="宋体" w:cs="宋体"/>
          <w:sz w:val="24"/>
          <w:szCs w:val="24"/>
          <w:lang w:val="en-US" w:eastAsia="zh-CN"/>
        </w:rPr>
        <w:t xml:space="preserve">    </w:t>
      </w: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培养与提高学生的科学实验素养。要使学生具有实事求是的科学态度，严肃认真的工作作风，主动研究的创新探索精神，以及遵守规章制度与爱护公物的优良品质。</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562" w:firstLineChars="200"/>
        <w:textAlignment w:val="auto"/>
        <w:outlineLvl w:val="9"/>
        <w:rPr>
          <w:rFonts w:hint="eastAsia" w:ascii="宋体" w:hAnsi="宋体" w:eastAsia="宋体" w:cs="宋体"/>
          <w:sz w:val="24"/>
          <w:szCs w:val="24"/>
        </w:rPr>
      </w:pPr>
      <w:r>
        <w:rPr>
          <w:rFonts w:hint="eastAsia" w:ascii="宋体" w:hAnsi="宋体" w:eastAsia="宋体" w:cs="宋体"/>
          <w:b/>
          <w:bCs/>
          <w:sz w:val="28"/>
          <w:szCs w:val="28"/>
        </w:rPr>
        <w:t>三、教学效果</w:t>
      </w:r>
      <w:r>
        <w:rPr>
          <w:rFonts w:hint="eastAsia" w:ascii="宋体" w:hAnsi="宋体" w:eastAsia="宋体" w:cs="宋体"/>
          <w:b/>
          <w:bCs/>
          <w:sz w:val="24"/>
          <w:szCs w:val="24"/>
        </w:rPr>
        <w:t xml:space="preserve"> </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通过本课程的学习，学生可具备： </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 xml:space="preserve">能够自行阅读实验教材或资料，做好实验前的准备； </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 xml:space="preserve"> 能借助教材或仪器说明书正确使用常用仪器； </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 xml:space="preserve">能运用物理学知识对实验现象进行初步分析判断，加深对物理学原理的理解； </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cs="宋体"/>
          <w:sz w:val="24"/>
          <w:szCs w:val="24"/>
          <w:lang w:val="en-US" w:eastAsia="zh-CN"/>
        </w:rPr>
        <w:t>.</w:t>
      </w:r>
      <w:r>
        <w:rPr>
          <w:rFonts w:hint="eastAsia" w:ascii="宋体" w:hAnsi="宋体" w:eastAsia="宋体" w:cs="宋体"/>
          <w:sz w:val="24"/>
          <w:szCs w:val="24"/>
        </w:rPr>
        <w:t xml:space="preserve"> 能正确记录和处理实验数据、绘制图线、评价实验结果，撰写合格的实验报告； </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cs="宋体"/>
          <w:sz w:val="24"/>
          <w:szCs w:val="24"/>
          <w:lang w:val="en-US" w:eastAsia="zh-CN"/>
        </w:rPr>
        <w:t>.</w:t>
      </w:r>
      <w:r>
        <w:rPr>
          <w:rFonts w:hint="eastAsia" w:ascii="宋体" w:hAnsi="宋体" w:eastAsia="宋体" w:cs="宋体"/>
          <w:sz w:val="24"/>
          <w:szCs w:val="24"/>
        </w:rPr>
        <w:t xml:space="preserve"> 能够按科学实验的主要过程完成课题性试验。 </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562" w:firstLineChars="200"/>
        <w:textAlignment w:val="auto"/>
        <w:outlineLvl w:val="9"/>
        <w:rPr>
          <w:rFonts w:hint="eastAsia" w:ascii="宋体" w:hAnsi="宋体" w:eastAsia="宋体" w:cs="宋体"/>
          <w:b/>
          <w:bCs/>
          <w:sz w:val="28"/>
          <w:szCs w:val="28"/>
        </w:rPr>
      </w:pPr>
      <w:r>
        <w:rPr>
          <w:rFonts w:hint="eastAsia" w:ascii="宋体" w:hAnsi="宋体" w:eastAsia="宋体" w:cs="宋体"/>
          <w:b/>
          <w:bCs/>
          <w:sz w:val="28"/>
          <w:szCs w:val="28"/>
        </w:rPr>
        <w:t xml:space="preserve">四、实验内容与教学效果对照表 </w:t>
      </w:r>
    </w:p>
    <w:tbl>
      <w:tblPr>
        <w:tblStyle w:val="5"/>
        <w:tblW w:w="8321" w:type="dxa"/>
        <w:tblCellSpacing w:w="0" w:type="dxa"/>
        <w:tblInd w:w="8"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3230"/>
        <w:gridCol w:w="834"/>
        <w:gridCol w:w="907"/>
        <w:gridCol w:w="1016"/>
        <w:gridCol w:w="852"/>
        <w:gridCol w:w="852"/>
        <w:gridCol w:w="63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3230" w:type="dxa"/>
            <w:tcBorders>
              <w:top w:val="outset" w:color="auto" w:sz="6" w:space="0"/>
              <w:left w:val="outset" w:color="auto" w:sz="6" w:space="0"/>
              <w:bottom w:val="outset" w:color="auto" w:sz="6" w:space="0"/>
              <w:right w:val="outset" w:color="auto" w:sz="6" w:space="0"/>
            </w:tcBorders>
            <w:vAlign w:val="center"/>
          </w:tcPr>
          <w:p>
            <w:pPr>
              <w:ind w:firstLine="360"/>
              <w:jc w:val="both"/>
              <w:rPr>
                <w:rFonts w:hint="eastAsia" w:ascii="宋体" w:hAnsi="宋体" w:eastAsia="宋体" w:cs="宋体"/>
                <w:sz w:val="21"/>
                <w:szCs w:val="21"/>
              </w:rPr>
            </w:pPr>
            <w:r>
              <w:rPr>
                <w:rStyle w:val="7"/>
                <w:rFonts w:hint="eastAsia" w:ascii="宋体" w:hAnsi="宋体" w:cs="宋体"/>
                <w:sz w:val="21"/>
                <w:szCs w:val="21"/>
                <w:lang w:val="en-US" w:eastAsia="zh-CN"/>
              </w:rPr>
              <w:t xml:space="preserve">        </w:t>
            </w:r>
            <w:r>
              <w:rPr>
                <w:rStyle w:val="7"/>
                <w:rFonts w:hint="eastAsia" w:ascii="宋体" w:hAnsi="宋体" w:eastAsia="宋体" w:cs="宋体"/>
                <w:sz w:val="21"/>
                <w:szCs w:val="21"/>
              </w:rPr>
              <w:t>教学效果</w:t>
            </w:r>
          </w:p>
          <w:p>
            <w:pPr>
              <w:jc w:val="center"/>
              <w:rPr>
                <w:rFonts w:hint="eastAsia" w:ascii="宋体" w:hAnsi="宋体" w:eastAsia="宋体" w:cs="宋体"/>
                <w:sz w:val="21"/>
                <w:szCs w:val="21"/>
              </w:rPr>
            </w:pPr>
            <w:r>
              <w:rPr>
                <w:rStyle w:val="7"/>
                <w:rFonts w:hint="eastAsia" w:ascii="宋体" w:hAnsi="宋体" w:eastAsia="宋体" w:cs="宋体"/>
                <w:sz w:val="21"/>
                <w:szCs w:val="21"/>
              </w:rPr>
              <w:t>实验内容</w:t>
            </w:r>
          </w:p>
        </w:tc>
        <w:tc>
          <w:tcPr>
            <w:tcW w:w="834" w:type="dxa"/>
            <w:tcBorders>
              <w:top w:val="outset" w:color="auto" w:sz="6" w:space="0"/>
              <w:left w:val="outset" w:color="auto" w:sz="6" w:space="0"/>
              <w:bottom w:val="outset" w:color="auto" w:sz="6" w:space="0"/>
              <w:right w:val="outset" w:color="auto" w:sz="6" w:space="0"/>
            </w:tcBorders>
            <w:vAlign w:val="center"/>
          </w:tcPr>
          <w:p>
            <w:pPr>
              <w:jc w:val="center"/>
              <w:rPr>
                <w:rFonts w:hint="eastAsia" w:ascii="宋体" w:hAnsi="宋体" w:eastAsia="宋体" w:cs="宋体"/>
                <w:sz w:val="21"/>
                <w:szCs w:val="21"/>
              </w:rPr>
            </w:pPr>
            <w:r>
              <w:rPr>
                <w:rStyle w:val="7"/>
                <w:rFonts w:hint="eastAsia" w:ascii="宋体" w:hAnsi="宋体" w:eastAsia="宋体" w:cs="宋体"/>
                <w:sz w:val="21"/>
                <w:szCs w:val="21"/>
              </w:rPr>
              <w:t>效果1</w:t>
            </w:r>
          </w:p>
        </w:tc>
        <w:tc>
          <w:tcPr>
            <w:tcW w:w="907" w:type="dxa"/>
            <w:tcBorders>
              <w:top w:val="outset" w:color="auto" w:sz="6" w:space="0"/>
              <w:left w:val="outset" w:color="auto" w:sz="6" w:space="0"/>
              <w:bottom w:val="outset" w:color="auto" w:sz="6" w:space="0"/>
              <w:right w:val="outset" w:color="auto" w:sz="6" w:space="0"/>
            </w:tcBorders>
            <w:vAlign w:val="center"/>
          </w:tcPr>
          <w:p>
            <w:pPr>
              <w:jc w:val="center"/>
              <w:rPr>
                <w:rFonts w:hint="eastAsia" w:ascii="宋体" w:hAnsi="宋体" w:eastAsia="宋体" w:cs="宋体"/>
                <w:sz w:val="21"/>
                <w:szCs w:val="21"/>
              </w:rPr>
            </w:pPr>
            <w:r>
              <w:rPr>
                <w:rStyle w:val="7"/>
                <w:rFonts w:hint="eastAsia" w:ascii="宋体" w:hAnsi="宋体" w:eastAsia="宋体" w:cs="宋体"/>
                <w:sz w:val="21"/>
                <w:szCs w:val="21"/>
              </w:rPr>
              <w:t>效果2</w:t>
            </w:r>
          </w:p>
        </w:tc>
        <w:tc>
          <w:tcPr>
            <w:tcW w:w="1016" w:type="dxa"/>
            <w:tcBorders>
              <w:top w:val="outset" w:color="auto" w:sz="6" w:space="0"/>
              <w:left w:val="outset" w:color="auto" w:sz="6" w:space="0"/>
              <w:bottom w:val="outset" w:color="auto" w:sz="6" w:space="0"/>
              <w:right w:val="outset" w:color="auto" w:sz="6" w:space="0"/>
            </w:tcBorders>
            <w:vAlign w:val="center"/>
          </w:tcPr>
          <w:p>
            <w:pPr>
              <w:jc w:val="center"/>
              <w:rPr>
                <w:rFonts w:hint="eastAsia" w:ascii="宋体" w:hAnsi="宋体" w:eastAsia="宋体" w:cs="宋体"/>
                <w:sz w:val="21"/>
                <w:szCs w:val="21"/>
              </w:rPr>
            </w:pPr>
            <w:r>
              <w:rPr>
                <w:rStyle w:val="7"/>
                <w:rFonts w:hint="eastAsia" w:ascii="宋体" w:hAnsi="宋体" w:eastAsia="宋体" w:cs="宋体"/>
                <w:sz w:val="21"/>
                <w:szCs w:val="21"/>
              </w:rPr>
              <w:t>效果3</w:t>
            </w:r>
          </w:p>
        </w:tc>
        <w:tc>
          <w:tcPr>
            <w:tcW w:w="852" w:type="dxa"/>
            <w:tcBorders>
              <w:top w:val="outset" w:color="auto" w:sz="6" w:space="0"/>
              <w:left w:val="outset" w:color="auto" w:sz="6" w:space="0"/>
              <w:bottom w:val="outset" w:color="auto" w:sz="6" w:space="0"/>
              <w:right w:val="outset" w:color="auto" w:sz="6" w:space="0"/>
            </w:tcBorders>
            <w:vAlign w:val="center"/>
          </w:tcPr>
          <w:p>
            <w:pPr>
              <w:jc w:val="center"/>
              <w:rPr>
                <w:rFonts w:hint="eastAsia" w:ascii="宋体" w:hAnsi="宋体" w:eastAsia="宋体" w:cs="宋体"/>
                <w:sz w:val="21"/>
                <w:szCs w:val="21"/>
              </w:rPr>
            </w:pPr>
            <w:r>
              <w:rPr>
                <w:rStyle w:val="7"/>
                <w:rFonts w:hint="eastAsia" w:ascii="宋体" w:hAnsi="宋体" w:eastAsia="宋体" w:cs="宋体"/>
                <w:sz w:val="21"/>
                <w:szCs w:val="21"/>
              </w:rPr>
              <w:t>效果4</w:t>
            </w:r>
          </w:p>
        </w:tc>
        <w:tc>
          <w:tcPr>
            <w:tcW w:w="852" w:type="dxa"/>
            <w:tcBorders>
              <w:top w:val="outset" w:color="auto" w:sz="6" w:space="0"/>
              <w:left w:val="outset" w:color="auto" w:sz="6" w:space="0"/>
              <w:bottom w:val="outset" w:color="auto" w:sz="6" w:space="0"/>
              <w:right w:val="outset" w:color="auto" w:sz="6" w:space="0"/>
            </w:tcBorders>
            <w:vAlign w:val="center"/>
          </w:tcPr>
          <w:p>
            <w:pPr>
              <w:jc w:val="center"/>
              <w:rPr>
                <w:rFonts w:hint="eastAsia" w:ascii="宋体" w:hAnsi="宋体" w:eastAsia="宋体" w:cs="宋体"/>
                <w:sz w:val="21"/>
                <w:szCs w:val="21"/>
              </w:rPr>
            </w:pPr>
            <w:r>
              <w:rPr>
                <w:rStyle w:val="7"/>
                <w:rFonts w:hint="eastAsia" w:ascii="宋体" w:hAnsi="宋体" w:eastAsia="宋体" w:cs="宋体"/>
                <w:sz w:val="21"/>
                <w:szCs w:val="21"/>
              </w:rPr>
              <w:t>效果5</w:t>
            </w:r>
          </w:p>
        </w:tc>
        <w:tc>
          <w:tcPr>
            <w:tcW w:w="630" w:type="dxa"/>
            <w:tcBorders>
              <w:top w:val="outset" w:color="auto" w:sz="6" w:space="0"/>
              <w:left w:val="outset" w:color="auto" w:sz="6" w:space="0"/>
              <w:bottom w:val="outset" w:color="auto" w:sz="6" w:space="0"/>
              <w:right w:val="outset" w:color="auto" w:sz="6" w:space="0"/>
            </w:tcBorders>
            <w:vAlign w:val="center"/>
          </w:tcPr>
          <w:p>
            <w:pPr>
              <w:jc w:val="center"/>
              <w:rPr>
                <w:rFonts w:hint="eastAsia" w:ascii="宋体" w:hAnsi="宋体" w:eastAsia="宋体" w:cs="宋体"/>
                <w:sz w:val="21"/>
                <w:szCs w:val="21"/>
              </w:rPr>
            </w:pPr>
            <w:r>
              <w:rPr>
                <w:rStyle w:val="7"/>
                <w:rFonts w:hint="eastAsia" w:ascii="宋体" w:hAnsi="宋体" w:eastAsia="宋体" w:cs="宋体"/>
                <w:sz w:val="21"/>
                <w:szCs w:val="21"/>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3230" w:type="dxa"/>
            <w:tcBorders>
              <w:top w:val="outset" w:color="auto" w:sz="6" w:space="0"/>
              <w:left w:val="outset" w:color="auto" w:sz="6" w:space="0"/>
              <w:bottom w:val="outset" w:color="auto" w:sz="6" w:space="0"/>
              <w:right w:val="outset" w:color="auto" w:sz="6" w:space="0"/>
            </w:tcBorders>
            <w:vAlign w:val="center"/>
          </w:tcPr>
          <w:p>
            <w:pPr>
              <w:ind w:firstLine="360"/>
              <w:jc w:val="center"/>
              <w:rPr>
                <w:rFonts w:hint="eastAsia" w:ascii="宋体" w:hAnsi="宋体" w:eastAsia="宋体" w:cs="宋体"/>
                <w:sz w:val="21"/>
                <w:szCs w:val="21"/>
              </w:rPr>
            </w:pPr>
            <w:r>
              <w:rPr>
                <w:rFonts w:hint="eastAsia" w:ascii="宋体" w:hAnsi="宋体" w:eastAsia="宋体" w:cs="宋体"/>
                <w:sz w:val="21"/>
                <w:szCs w:val="21"/>
              </w:rPr>
              <w:t>第一章测量与误差</w:t>
            </w:r>
          </w:p>
        </w:tc>
        <w:tc>
          <w:tcPr>
            <w:tcW w:w="834" w:type="dxa"/>
            <w:tcBorders>
              <w:top w:val="outset" w:color="auto" w:sz="6" w:space="0"/>
              <w:left w:val="outset" w:color="auto" w:sz="6" w:space="0"/>
              <w:bottom w:val="outset" w:color="auto" w:sz="6" w:space="0"/>
              <w:right w:val="outset" w:color="auto" w:sz="6" w:space="0"/>
            </w:tcBorders>
            <w:vAlign w:val="center"/>
          </w:tcPr>
          <w:p>
            <w:pPr>
              <w:ind w:firstLine="360"/>
              <w:jc w:val="center"/>
              <w:rPr>
                <w:rFonts w:hint="eastAsia" w:ascii="宋体" w:hAnsi="宋体" w:eastAsia="宋体" w:cs="宋体"/>
                <w:sz w:val="21"/>
                <w:szCs w:val="21"/>
              </w:rPr>
            </w:pPr>
            <w:r>
              <w:rPr>
                <w:rStyle w:val="7"/>
                <w:rFonts w:hint="eastAsia" w:ascii="宋体" w:hAnsi="宋体" w:eastAsia="宋体" w:cs="宋体"/>
                <w:sz w:val="21"/>
                <w:szCs w:val="21"/>
              </w:rPr>
              <w:t>√</w:t>
            </w:r>
          </w:p>
        </w:tc>
        <w:tc>
          <w:tcPr>
            <w:tcW w:w="907" w:type="dxa"/>
            <w:tcBorders>
              <w:top w:val="outset" w:color="auto" w:sz="6" w:space="0"/>
              <w:left w:val="outset" w:color="auto" w:sz="6" w:space="0"/>
              <w:bottom w:val="outset" w:color="auto" w:sz="6" w:space="0"/>
              <w:right w:val="outset" w:color="auto" w:sz="6" w:space="0"/>
            </w:tcBorders>
            <w:vAlign w:val="center"/>
          </w:tcPr>
          <w:p>
            <w:pPr>
              <w:ind w:firstLine="360"/>
              <w:jc w:val="center"/>
              <w:rPr>
                <w:rFonts w:hint="eastAsia" w:ascii="宋体" w:hAnsi="宋体" w:eastAsia="宋体" w:cs="宋体"/>
                <w:sz w:val="21"/>
                <w:szCs w:val="21"/>
              </w:rPr>
            </w:pPr>
          </w:p>
        </w:tc>
        <w:tc>
          <w:tcPr>
            <w:tcW w:w="1016" w:type="dxa"/>
            <w:tcBorders>
              <w:top w:val="outset" w:color="auto" w:sz="6" w:space="0"/>
              <w:left w:val="outset" w:color="auto" w:sz="6" w:space="0"/>
              <w:bottom w:val="outset" w:color="auto" w:sz="6" w:space="0"/>
              <w:right w:val="outset" w:color="auto" w:sz="6" w:space="0"/>
            </w:tcBorders>
            <w:vAlign w:val="center"/>
          </w:tcPr>
          <w:p>
            <w:pPr>
              <w:ind w:firstLine="360"/>
              <w:jc w:val="center"/>
              <w:rPr>
                <w:rFonts w:hint="eastAsia" w:ascii="宋体" w:hAnsi="宋体" w:eastAsia="宋体" w:cs="宋体"/>
                <w:sz w:val="21"/>
                <w:szCs w:val="21"/>
              </w:rPr>
            </w:pPr>
          </w:p>
        </w:tc>
        <w:tc>
          <w:tcPr>
            <w:tcW w:w="852" w:type="dxa"/>
            <w:tcBorders>
              <w:top w:val="outset" w:color="auto" w:sz="6" w:space="0"/>
              <w:left w:val="outset" w:color="auto" w:sz="6" w:space="0"/>
              <w:bottom w:val="outset" w:color="auto" w:sz="6" w:space="0"/>
              <w:right w:val="outset" w:color="auto" w:sz="6" w:space="0"/>
            </w:tcBorders>
            <w:vAlign w:val="center"/>
          </w:tcPr>
          <w:p>
            <w:pPr>
              <w:ind w:firstLine="360"/>
              <w:jc w:val="center"/>
              <w:rPr>
                <w:rFonts w:hint="eastAsia" w:ascii="宋体" w:hAnsi="宋体" w:eastAsia="宋体" w:cs="宋体"/>
                <w:sz w:val="21"/>
                <w:szCs w:val="21"/>
              </w:rPr>
            </w:pPr>
          </w:p>
        </w:tc>
        <w:tc>
          <w:tcPr>
            <w:tcW w:w="852" w:type="dxa"/>
            <w:tcBorders>
              <w:top w:val="outset" w:color="auto" w:sz="6" w:space="0"/>
              <w:left w:val="outset" w:color="auto" w:sz="6" w:space="0"/>
              <w:bottom w:val="outset" w:color="auto" w:sz="6" w:space="0"/>
              <w:right w:val="outset" w:color="auto" w:sz="6" w:space="0"/>
            </w:tcBorders>
            <w:vAlign w:val="center"/>
          </w:tcPr>
          <w:p>
            <w:pPr>
              <w:ind w:firstLine="360"/>
              <w:jc w:val="center"/>
              <w:rPr>
                <w:rFonts w:hint="eastAsia" w:ascii="宋体" w:hAnsi="宋体" w:eastAsia="宋体" w:cs="宋体"/>
                <w:sz w:val="21"/>
                <w:szCs w:val="21"/>
              </w:rPr>
            </w:pPr>
          </w:p>
        </w:tc>
        <w:tc>
          <w:tcPr>
            <w:tcW w:w="630" w:type="dxa"/>
            <w:tcBorders>
              <w:top w:val="outset" w:color="auto" w:sz="6" w:space="0"/>
              <w:left w:val="outset" w:color="auto" w:sz="6" w:space="0"/>
              <w:bottom w:val="outset" w:color="auto" w:sz="6" w:space="0"/>
              <w:right w:val="outset" w:color="auto" w:sz="6" w:space="0"/>
            </w:tcBorders>
            <w:vAlign w:val="center"/>
          </w:tcPr>
          <w:p>
            <w:pPr>
              <w:ind w:firstLine="360"/>
              <w:jc w:val="center"/>
              <w:rPr>
                <w:rFonts w:hint="eastAsia" w:ascii="宋体" w:hAnsi="宋体" w:eastAsia="宋体" w:cs="宋体"/>
                <w:sz w:val="21"/>
                <w:szCs w:val="21"/>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3230" w:type="dxa"/>
            <w:tcBorders>
              <w:top w:val="outset" w:color="auto" w:sz="6" w:space="0"/>
              <w:left w:val="outset" w:color="auto" w:sz="6" w:space="0"/>
              <w:bottom w:val="outset" w:color="auto" w:sz="6" w:space="0"/>
              <w:right w:val="outset" w:color="auto" w:sz="6" w:space="0"/>
            </w:tcBorders>
            <w:vAlign w:val="center"/>
          </w:tcPr>
          <w:p>
            <w:pPr>
              <w:ind w:firstLine="360"/>
              <w:jc w:val="center"/>
              <w:rPr>
                <w:rFonts w:hint="eastAsia" w:ascii="宋体" w:hAnsi="宋体" w:eastAsia="宋体" w:cs="宋体"/>
                <w:sz w:val="21"/>
                <w:szCs w:val="21"/>
              </w:rPr>
            </w:pPr>
            <w:r>
              <w:rPr>
                <w:rFonts w:hint="eastAsia" w:ascii="宋体" w:hAnsi="宋体" w:eastAsia="宋体" w:cs="宋体"/>
                <w:sz w:val="21"/>
                <w:szCs w:val="21"/>
              </w:rPr>
              <w:t>基本测量</w:t>
            </w:r>
          </w:p>
        </w:tc>
        <w:tc>
          <w:tcPr>
            <w:tcW w:w="834" w:type="dxa"/>
            <w:tcBorders>
              <w:top w:val="outset" w:color="auto" w:sz="6" w:space="0"/>
              <w:left w:val="outset" w:color="auto" w:sz="6" w:space="0"/>
              <w:bottom w:val="outset" w:color="auto" w:sz="6" w:space="0"/>
              <w:right w:val="outset" w:color="auto" w:sz="6" w:space="0"/>
            </w:tcBorders>
            <w:vAlign w:val="center"/>
          </w:tcPr>
          <w:p>
            <w:pPr>
              <w:ind w:firstLine="360"/>
              <w:jc w:val="center"/>
              <w:rPr>
                <w:rFonts w:hint="eastAsia" w:ascii="宋体" w:hAnsi="宋体" w:eastAsia="宋体" w:cs="宋体"/>
                <w:sz w:val="21"/>
                <w:szCs w:val="21"/>
              </w:rPr>
            </w:pPr>
            <w:r>
              <w:rPr>
                <w:rStyle w:val="7"/>
                <w:rFonts w:hint="eastAsia" w:ascii="宋体" w:hAnsi="宋体" w:eastAsia="宋体" w:cs="宋体"/>
                <w:sz w:val="21"/>
                <w:szCs w:val="21"/>
              </w:rPr>
              <w:t>√</w:t>
            </w:r>
          </w:p>
        </w:tc>
        <w:tc>
          <w:tcPr>
            <w:tcW w:w="907" w:type="dxa"/>
            <w:tcBorders>
              <w:top w:val="outset" w:color="auto" w:sz="6" w:space="0"/>
              <w:left w:val="outset" w:color="auto" w:sz="6" w:space="0"/>
              <w:bottom w:val="outset" w:color="auto" w:sz="6" w:space="0"/>
              <w:right w:val="outset" w:color="auto" w:sz="6" w:space="0"/>
            </w:tcBorders>
            <w:vAlign w:val="center"/>
          </w:tcPr>
          <w:p>
            <w:pPr>
              <w:ind w:firstLine="360"/>
              <w:jc w:val="center"/>
              <w:rPr>
                <w:rFonts w:hint="eastAsia" w:ascii="宋体" w:hAnsi="宋体" w:eastAsia="宋体" w:cs="宋体"/>
                <w:sz w:val="21"/>
                <w:szCs w:val="21"/>
              </w:rPr>
            </w:pPr>
            <w:r>
              <w:rPr>
                <w:rStyle w:val="7"/>
                <w:rFonts w:hint="eastAsia" w:ascii="宋体" w:hAnsi="宋体" w:eastAsia="宋体" w:cs="宋体"/>
                <w:sz w:val="21"/>
                <w:szCs w:val="21"/>
              </w:rPr>
              <w:t>√</w:t>
            </w:r>
          </w:p>
        </w:tc>
        <w:tc>
          <w:tcPr>
            <w:tcW w:w="1016" w:type="dxa"/>
            <w:tcBorders>
              <w:top w:val="outset" w:color="auto" w:sz="6" w:space="0"/>
              <w:left w:val="outset" w:color="auto" w:sz="6" w:space="0"/>
              <w:bottom w:val="outset" w:color="auto" w:sz="6" w:space="0"/>
              <w:right w:val="outset" w:color="auto" w:sz="6" w:space="0"/>
            </w:tcBorders>
            <w:vAlign w:val="center"/>
          </w:tcPr>
          <w:p>
            <w:pPr>
              <w:ind w:firstLine="360"/>
              <w:jc w:val="center"/>
              <w:rPr>
                <w:rFonts w:hint="eastAsia" w:ascii="宋体" w:hAnsi="宋体" w:eastAsia="宋体" w:cs="宋体"/>
                <w:sz w:val="21"/>
                <w:szCs w:val="21"/>
              </w:rPr>
            </w:pPr>
            <w:r>
              <w:rPr>
                <w:rStyle w:val="7"/>
                <w:rFonts w:hint="eastAsia" w:ascii="宋体" w:hAnsi="宋体" w:eastAsia="宋体" w:cs="宋体"/>
                <w:sz w:val="21"/>
                <w:szCs w:val="21"/>
              </w:rPr>
              <w:t>√</w:t>
            </w:r>
          </w:p>
        </w:tc>
        <w:tc>
          <w:tcPr>
            <w:tcW w:w="852" w:type="dxa"/>
            <w:tcBorders>
              <w:top w:val="outset" w:color="auto" w:sz="6" w:space="0"/>
              <w:left w:val="outset" w:color="auto" w:sz="6" w:space="0"/>
              <w:bottom w:val="outset" w:color="auto" w:sz="6" w:space="0"/>
              <w:right w:val="outset" w:color="auto" w:sz="6" w:space="0"/>
            </w:tcBorders>
            <w:vAlign w:val="center"/>
          </w:tcPr>
          <w:p>
            <w:pPr>
              <w:ind w:firstLine="360"/>
              <w:jc w:val="center"/>
              <w:rPr>
                <w:rFonts w:hint="eastAsia" w:ascii="宋体" w:hAnsi="宋体" w:eastAsia="宋体" w:cs="宋体"/>
                <w:sz w:val="21"/>
                <w:szCs w:val="21"/>
              </w:rPr>
            </w:pPr>
            <w:r>
              <w:rPr>
                <w:rStyle w:val="7"/>
                <w:rFonts w:hint="eastAsia" w:ascii="宋体" w:hAnsi="宋体" w:eastAsia="宋体" w:cs="宋体"/>
                <w:sz w:val="21"/>
                <w:szCs w:val="21"/>
              </w:rPr>
              <w:t>√</w:t>
            </w:r>
          </w:p>
        </w:tc>
        <w:tc>
          <w:tcPr>
            <w:tcW w:w="852" w:type="dxa"/>
            <w:tcBorders>
              <w:top w:val="outset" w:color="auto" w:sz="6" w:space="0"/>
              <w:left w:val="outset" w:color="auto" w:sz="6" w:space="0"/>
              <w:bottom w:val="outset" w:color="auto" w:sz="6" w:space="0"/>
              <w:right w:val="outset" w:color="auto" w:sz="6" w:space="0"/>
            </w:tcBorders>
            <w:vAlign w:val="center"/>
          </w:tcPr>
          <w:p>
            <w:pPr>
              <w:ind w:firstLine="360"/>
              <w:jc w:val="center"/>
              <w:rPr>
                <w:rFonts w:hint="eastAsia" w:ascii="宋体" w:hAnsi="宋体" w:eastAsia="宋体" w:cs="宋体"/>
                <w:sz w:val="21"/>
                <w:szCs w:val="21"/>
              </w:rPr>
            </w:pPr>
            <w:r>
              <w:rPr>
                <w:rStyle w:val="7"/>
                <w:rFonts w:hint="eastAsia" w:ascii="宋体" w:hAnsi="宋体" w:eastAsia="宋体" w:cs="宋体"/>
                <w:sz w:val="21"/>
                <w:szCs w:val="21"/>
              </w:rPr>
              <w:t>√</w:t>
            </w:r>
          </w:p>
        </w:tc>
        <w:tc>
          <w:tcPr>
            <w:tcW w:w="630" w:type="dxa"/>
            <w:tcBorders>
              <w:top w:val="outset" w:color="auto" w:sz="6" w:space="0"/>
              <w:left w:val="outset" w:color="auto" w:sz="6" w:space="0"/>
              <w:bottom w:val="outset" w:color="auto" w:sz="6" w:space="0"/>
              <w:right w:val="outset" w:color="auto" w:sz="6" w:space="0"/>
            </w:tcBorders>
            <w:vAlign w:val="center"/>
          </w:tcPr>
          <w:p>
            <w:pPr>
              <w:ind w:firstLine="360"/>
              <w:jc w:val="center"/>
              <w:rPr>
                <w:rFonts w:hint="eastAsia" w:ascii="宋体" w:hAnsi="宋体" w:eastAsia="宋体" w:cs="宋体"/>
                <w:sz w:val="21"/>
                <w:szCs w:val="21"/>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3230" w:type="dxa"/>
            <w:tcBorders>
              <w:top w:val="outset" w:color="auto" w:sz="6" w:space="0"/>
              <w:left w:val="outset" w:color="auto" w:sz="6" w:space="0"/>
              <w:bottom w:val="outset" w:color="auto" w:sz="6" w:space="0"/>
              <w:right w:val="outset" w:color="auto" w:sz="6" w:space="0"/>
            </w:tcBorders>
            <w:vAlign w:val="center"/>
          </w:tcPr>
          <w:p>
            <w:pPr>
              <w:ind w:firstLine="360"/>
              <w:jc w:val="center"/>
              <w:rPr>
                <w:rFonts w:hint="eastAsia" w:ascii="宋体" w:hAnsi="宋体" w:eastAsia="宋体" w:cs="宋体"/>
                <w:sz w:val="21"/>
                <w:szCs w:val="21"/>
              </w:rPr>
            </w:pPr>
            <w:r>
              <w:rPr>
                <w:rFonts w:hint="eastAsia" w:ascii="宋体" w:hAnsi="宋体" w:eastAsia="宋体" w:cs="宋体"/>
                <w:sz w:val="21"/>
                <w:szCs w:val="21"/>
              </w:rPr>
              <w:t>电阻伏安特性曲线</w:t>
            </w:r>
          </w:p>
        </w:tc>
        <w:tc>
          <w:tcPr>
            <w:tcW w:w="834" w:type="dxa"/>
            <w:tcBorders>
              <w:top w:val="outset" w:color="auto" w:sz="6" w:space="0"/>
              <w:left w:val="outset" w:color="auto" w:sz="6" w:space="0"/>
              <w:bottom w:val="outset" w:color="auto" w:sz="6" w:space="0"/>
              <w:right w:val="outset" w:color="auto" w:sz="6" w:space="0"/>
            </w:tcBorders>
            <w:vAlign w:val="center"/>
          </w:tcPr>
          <w:p>
            <w:pPr>
              <w:ind w:firstLine="360"/>
              <w:jc w:val="center"/>
              <w:rPr>
                <w:rFonts w:hint="eastAsia" w:ascii="宋体" w:hAnsi="宋体" w:eastAsia="宋体" w:cs="宋体"/>
                <w:sz w:val="21"/>
                <w:szCs w:val="21"/>
              </w:rPr>
            </w:pPr>
            <w:r>
              <w:rPr>
                <w:rStyle w:val="7"/>
                <w:rFonts w:hint="eastAsia" w:ascii="宋体" w:hAnsi="宋体" w:eastAsia="宋体" w:cs="宋体"/>
                <w:sz w:val="21"/>
                <w:szCs w:val="21"/>
              </w:rPr>
              <w:t>√</w:t>
            </w:r>
          </w:p>
        </w:tc>
        <w:tc>
          <w:tcPr>
            <w:tcW w:w="907" w:type="dxa"/>
            <w:tcBorders>
              <w:top w:val="outset" w:color="auto" w:sz="6" w:space="0"/>
              <w:left w:val="outset" w:color="auto" w:sz="6" w:space="0"/>
              <w:bottom w:val="outset" w:color="auto" w:sz="6" w:space="0"/>
              <w:right w:val="outset" w:color="auto" w:sz="6" w:space="0"/>
            </w:tcBorders>
            <w:vAlign w:val="center"/>
          </w:tcPr>
          <w:p>
            <w:pPr>
              <w:ind w:firstLine="360"/>
              <w:jc w:val="center"/>
              <w:rPr>
                <w:rFonts w:hint="eastAsia" w:ascii="宋体" w:hAnsi="宋体" w:eastAsia="宋体" w:cs="宋体"/>
                <w:sz w:val="21"/>
                <w:szCs w:val="21"/>
              </w:rPr>
            </w:pPr>
            <w:r>
              <w:rPr>
                <w:rStyle w:val="7"/>
                <w:rFonts w:hint="eastAsia" w:ascii="宋体" w:hAnsi="宋体" w:eastAsia="宋体" w:cs="宋体"/>
                <w:sz w:val="21"/>
                <w:szCs w:val="21"/>
              </w:rPr>
              <w:t>√</w:t>
            </w:r>
          </w:p>
        </w:tc>
        <w:tc>
          <w:tcPr>
            <w:tcW w:w="1016" w:type="dxa"/>
            <w:tcBorders>
              <w:top w:val="outset" w:color="auto" w:sz="6" w:space="0"/>
              <w:left w:val="outset" w:color="auto" w:sz="6" w:space="0"/>
              <w:bottom w:val="outset" w:color="auto" w:sz="6" w:space="0"/>
              <w:right w:val="outset" w:color="auto" w:sz="6" w:space="0"/>
            </w:tcBorders>
            <w:vAlign w:val="center"/>
          </w:tcPr>
          <w:p>
            <w:pPr>
              <w:ind w:firstLine="360"/>
              <w:jc w:val="center"/>
              <w:rPr>
                <w:rFonts w:hint="eastAsia" w:ascii="宋体" w:hAnsi="宋体" w:eastAsia="宋体" w:cs="宋体"/>
                <w:sz w:val="21"/>
                <w:szCs w:val="21"/>
              </w:rPr>
            </w:pPr>
            <w:r>
              <w:rPr>
                <w:rStyle w:val="7"/>
                <w:rFonts w:hint="eastAsia" w:ascii="宋体" w:hAnsi="宋体" w:eastAsia="宋体" w:cs="宋体"/>
                <w:sz w:val="21"/>
                <w:szCs w:val="21"/>
              </w:rPr>
              <w:t>√</w:t>
            </w:r>
          </w:p>
        </w:tc>
        <w:tc>
          <w:tcPr>
            <w:tcW w:w="852" w:type="dxa"/>
            <w:tcBorders>
              <w:top w:val="outset" w:color="auto" w:sz="6" w:space="0"/>
              <w:left w:val="outset" w:color="auto" w:sz="6" w:space="0"/>
              <w:bottom w:val="outset" w:color="auto" w:sz="6" w:space="0"/>
              <w:right w:val="outset" w:color="auto" w:sz="6" w:space="0"/>
            </w:tcBorders>
            <w:vAlign w:val="center"/>
          </w:tcPr>
          <w:p>
            <w:pPr>
              <w:ind w:firstLine="360"/>
              <w:jc w:val="center"/>
              <w:rPr>
                <w:rFonts w:hint="eastAsia" w:ascii="宋体" w:hAnsi="宋体" w:eastAsia="宋体" w:cs="宋体"/>
                <w:sz w:val="21"/>
                <w:szCs w:val="21"/>
              </w:rPr>
            </w:pPr>
            <w:r>
              <w:rPr>
                <w:rStyle w:val="7"/>
                <w:rFonts w:hint="eastAsia" w:ascii="宋体" w:hAnsi="宋体" w:eastAsia="宋体" w:cs="宋体"/>
                <w:sz w:val="21"/>
                <w:szCs w:val="21"/>
              </w:rPr>
              <w:t>√</w:t>
            </w:r>
          </w:p>
        </w:tc>
        <w:tc>
          <w:tcPr>
            <w:tcW w:w="852" w:type="dxa"/>
            <w:tcBorders>
              <w:top w:val="outset" w:color="auto" w:sz="6" w:space="0"/>
              <w:left w:val="outset" w:color="auto" w:sz="6" w:space="0"/>
              <w:bottom w:val="outset" w:color="auto" w:sz="6" w:space="0"/>
              <w:right w:val="outset" w:color="auto" w:sz="6" w:space="0"/>
            </w:tcBorders>
            <w:vAlign w:val="center"/>
          </w:tcPr>
          <w:p>
            <w:pPr>
              <w:ind w:firstLine="360"/>
              <w:jc w:val="center"/>
              <w:rPr>
                <w:rFonts w:hint="eastAsia" w:ascii="宋体" w:hAnsi="宋体" w:eastAsia="宋体" w:cs="宋体"/>
                <w:sz w:val="21"/>
                <w:szCs w:val="21"/>
              </w:rPr>
            </w:pPr>
            <w:r>
              <w:rPr>
                <w:rStyle w:val="7"/>
                <w:rFonts w:hint="eastAsia" w:ascii="宋体" w:hAnsi="宋体" w:eastAsia="宋体" w:cs="宋体"/>
                <w:sz w:val="21"/>
                <w:szCs w:val="21"/>
              </w:rPr>
              <w:t>√</w:t>
            </w:r>
          </w:p>
        </w:tc>
        <w:tc>
          <w:tcPr>
            <w:tcW w:w="630" w:type="dxa"/>
            <w:tcBorders>
              <w:top w:val="outset" w:color="auto" w:sz="6" w:space="0"/>
              <w:left w:val="outset" w:color="auto" w:sz="6" w:space="0"/>
              <w:bottom w:val="outset" w:color="auto" w:sz="6" w:space="0"/>
              <w:right w:val="outset" w:color="auto" w:sz="6" w:space="0"/>
            </w:tcBorders>
            <w:vAlign w:val="center"/>
          </w:tcPr>
          <w:p>
            <w:pPr>
              <w:ind w:firstLine="360"/>
              <w:jc w:val="center"/>
              <w:rPr>
                <w:rFonts w:hint="eastAsia" w:ascii="宋体" w:hAnsi="宋体" w:eastAsia="宋体" w:cs="宋体"/>
                <w:sz w:val="21"/>
                <w:szCs w:val="21"/>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blCellSpacing w:w="0" w:type="dxa"/>
        </w:trPr>
        <w:tc>
          <w:tcPr>
            <w:tcW w:w="3230" w:type="dxa"/>
            <w:tcBorders>
              <w:top w:val="outset" w:color="auto" w:sz="6" w:space="0"/>
              <w:left w:val="outset" w:color="auto" w:sz="6" w:space="0"/>
              <w:bottom w:val="outset" w:color="auto" w:sz="6" w:space="0"/>
              <w:right w:val="outset" w:color="auto" w:sz="6" w:space="0"/>
            </w:tcBorders>
            <w:vAlign w:val="center"/>
          </w:tcPr>
          <w:p>
            <w:pPr>
              <w:jc w:val="both"/>
              <w:rPr>
                <w:rFonts w:hint="eastAsia" w:ascii="宋体" w:hAnsi="宋体" w:eastAsia="宋体" w:cs="宋体"/>
                <w:sz w:val="21"/>
                <w:szCs w:val="21"/>
              </w:rPr>
            </w:pPr>
            <w:r>
              <w:rPr>
                <w:rFonts w:hint="eastAsia" w:ascii="宋体" w:hAnsi="宋体" w:eastAsia="宋体" w:cs="宋体"/>
                <w:sz w:val="21"/>
                <w:szCs w:val="21"/>
              </w:rPr>
              <w:t>分光仪的调整和三棱镜顶角的测量</w:t>
            </w:r>
          </w:p>
        </w:tc>
        <w:tc>
          <w:tcPr>
            <w:tcW w:w="834" w:type="dxa"/>
            <w:tcBorders>
              <w:top w:val="outset" w:color="auto" w:sz="6" w:space="0"/>
              <w:left w:val="outset" w:color="auto" w:sz="6" w:space="0"/>
              <w:bottom w:val="outset" w:color="auto" w:sz="6" w:space="0"/>
              <w:right w:val="outset" w:color="auto" w:sz="6" w:space="0"/>
            </w:tcBorders>
            <w:vAlign w:val="center"/>
          </w:tcPr>
          <w:p>
            <w:pPr>
              <w:ind w:firstLine="360"/>
              <w:jc w:val="center"/>
              <w:rPr>
                <w:rFonts w:hint="eastAsia" w:ascii="宋体" w:hAnsi="宋体" w:eastAsia="宋体" w:cs="宋体"/>
                <w:sz w:val="21"/>
                <w:szCs w:val="21"/>
              </w:rPr>
            </w:pPr>
            <w:r>
              <w:rPr>
                <w:rStyle w:val="7"/>
                <w:rFonts w:hint="eastAsia" w:ascii="宋体" w:hAnsi="宋体" w:eastAsia="宋体" w:cs="宋体"/>
                <w:sz w:val="21"/>
                <w:szCs w:val="21"/>
              </w:rPr>
              <w:t>√</w:t>
            </w:r>
          </w:p>
        </w:tc>
        <w:tc>
          <w:tcPr>
            <w:tcW w:w="907" w:type="dxa"/>
            <w:tcBorders>
              <w:top w:val="outset" w:color="auto" w:sz="6" w:space="0"/>
              <w:left w:val="outset" w:color="auto" w:sz="6" w:space="0"/>
              <w:bottom w:val="outset" w:color="auto" w:sz="6" w:space="0"/>
              <w:right w:val="outset" w:color="auto" w:sz="6" w:space="0"/>
            </w:tcBorders>
            <w:vAlign w:val="center"/>
          </w:tcPr>
          <w:p>
            <w:pPr>
              <w:ind w:firstLine="360"/>
              <w:jc w:val="center"/>
              <w:rPr>
                <w:rFonts w:hint="eastAsia" w:ascii="宋体" w:hAnsi="宋体" w:eastAsia="宋体" w:cs="宋体"/>
                <w:sz w:val="21"/>
                <w:szCs w:val="21"/>
              </w:rPr>
            </w:pPr>
            <w:r>
              <w:rPr>
                <w:rStyle w:val="7"/>
                <w:rFonts w:hint="eastAsia" w:ascii="宋体" w:hAnsi="宋体" w:eastAsia="宋体" w:cs="宋体"/>
                <w:sz w:val="21"/>
                <w:szCs w:val="21"/>
              </w:rPr>
              <w:t>√</w:t>
            </w:r>
          </w:p>
        </w:tc>
        <w:tc>
          <w:tcPr>
            <w:tcW w:w="1016" w:type="dxa"/>
            <w:tcBorders>
              <w:top w:val="outset" w:color="auto" w:sz="6" w:space="0"/>
              <w:left w:val="outset" w:color="auto" w:sz="6" w:space="0"/>
              <w:bottom w:val="outset" w:color="auto" w:sz="6" w:space="0"/>
              <w:right w:val="outset" w:color="auto" w:sz="6" w:space="0"/>
            </w:tcBorders>
            <w:vAlign w:val="center"/>
          </w:tcPr>
          <w:p>
            <w:pPr>
              <w:ind w:firstLine="360"/>
              <w:jc w:val="center"/>
              <w:rPr>
                <w:rFonts w:hint="eastAsia" w:ascii="宋体" w:hAnsi="宋体" w:eastAsia="宋体" w:cs="宋体"/>
                <w:sz w:val="21"/>
                <w:szCs w:val="21"/>
              </w:rPr>
            </w:pPr>
            <w:r>
              <w:rPr>
                <w:rStyle w:val="7"/>
                <w:rFonts w:hint="eastAsia" w:ascii="宋体" w:hAnsi="宋体" w:eastAsia="宋体" w:cs="宋体"/>
                <w:sz w:val="21"/>
                <w:szCs w:val="21"/>
              </w:rPr>
              <w:t>√</w:t>
            </w:r>
          </w:p>
        </w:tc>
        <w:tc>
          <w:tcPr>
            <w:tcW w:w="852" w:type="dxa"/>
            <w:tcBorders>
              <w:top w:val="outset" w:color="auto" w:sz="6" w:space="0"/>
              <w:left w:val="outset" w:color="auto" w:sz="6" w:space="0"/>
              <w:bottom w:val="outset" w:color="auto" w:sz="6" w:space="0"/>
              <w:right w:val="outset" w:color="auto" w:sz="6" w:space="0"/>
            </w:tcBorders>
            <w:vAlign w:val="center"/>
          </w:tcPr>
          <w:p>
            <w:pPr>
              <w:ind w:firstLine="360"/>
              <w:jc w:val="center"/>
              <w:rPr>
                <w:rFonts w:hint="eastAsia" w:ascii="宋体" w:hAnsi="宋体" w:eastAsia="宋体" w:cs="宋体"/>
                <w:sz w:val="21"/>
                <w:szCs w:val="21"/>
              </w:rPr>
            </w:pPr>
            <w:r>
              <w:rPr>
                <w:rStyle w:val="7"/>
                <w:rFonts w:hint="eastAsia" w:ascii="宋体" w:hAnsi="宋体" w:eastAsia="宋体" w:cs="宋体"/>
                <w:sz w:val="21"/>
                <w:szCs w:val="21"/>
              </w:rPr>
              <w:t>√</w:t>
            </w:r>
          </w:p>
        </w:tc>
        <w:tc>
          <w:tcPr>
            <w:tcW w:w="852" w:type="dxa"/>
            <w:tcBorders>
              <w:top w:val="outset" w:color="auto" w:sz="6" w:space="0"/>
              <w:left w:val="outset" w:color="auto" w:sz="6" w:space="0"/>
              <w:bottom w:val="outset" w:color="auto" w:sz="6" w:space="0"/>
              <w:right w:val="outset" w:color="auto" w:sz="6" w:space="0"/>
            </w:tcBorders>
            <w:vAlign w:val="center"/>
          </w:tcPr>
          <w:p>
            <w:pPr>
              <w:ind w:firstLine="360"/>
              <w:jc w:val="center"/>
              <w:rPr>
                <w:rFonts w:hint="eastAsia" w:ascii="宋体" w:hAnsi="宋体" w:eastAsia="宋体" w:cs="宋体"/>
                <w:sz w:val="21"/>
                <w:szCs w:val="21"/>
              </w:rPr>
            </w:pPr>
            <w:r>
              <w:rPr>
                <w:rStyle w:val="7"/>
                <w:rFonts w:hint="eastAsia" w:ascii="宋体" w:hAnsi="宋体" w:eastAsia="宋体" w:cs="宋体"/>
                <w:sz w:val="21"/>
                <w:szCs w:val="21"/>
              </w:rPr>
              <w:t>√</w:t>
            </w:r>
          </w:p>
        </w:tc>
        <w:tc>
          <w:tcPr>
            <w:tcW w:w="630" w:type="dxa"/>
            <w:tcBorders>
              <w:top w:val="outset" w:color="auto" w:sz="6" w:space="0"/>
              <w:left w:val="outset" w:color="auto" w:sz="6" w:space="0"/>
              <w:bottom w:val="outset" w:color="auto" w:sz="6" w:space="0"/>
              <w:right w:val="outset" w:color="auto" w:sz="6" w:space="0"/>
            </w:tcBorders>
            <w:vAlign w:val="center"/>
          </w:tcPr>
          <w:p>
            <w:pPr>
              <w:ind w:firstLine="360"/>
              <w:jc w:val="center"/>
              <w:rPr>
                <w:rFonts w:hint="eastAsia" w:ascii="宋体" w:hAnsi="宋体" w:eastAsia="宋体" w:cs="宋体"/>
                <w:sz w:val="21"/>
                <w:szCs w:val="21"/>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3230" w:type="dxa"/>
            <w:tcBorders>
              <w:top w:val="outset" w:color="auto" w:sz="6" w:space="0"/>
              <w:left w:val="outset" w:color="auto" w:sz="6" w:space="0"/>
              <w:bottom w:val="outset" w:color="auto" w:sz="6" w:space="0"/>
              <w:right w:val="outset" w:color="auto" w:sz="6" w:space="0"/>
            </w:tcBorders>
            <w:vAlign w:val="center"/>
          </w:tcPr>
          <w:p>
            <w:pPr>
              <w:ind w:firstLine="360"/>
              <w:jc w:val="center"/>
              <w:rPr>
                <w:rFonts w:hint="eastAsia" w:ascii="宋体" w:hAnsi="宋体" w:eastAsia="宋体" w:cs="宋体"/>
                <w:sz w:val="21"/>
                <w:szCs w:val="21"/>
              </w:rPr>
            </w:pPr>
            <w:r>
              <w:rPr>
                <w:rFonts w:hint="eastAsia" w:ascii="宋体" w:hAnsi="宋体" w:eastAsia="宋体" w:cs="宋体"/>
                <w:sz w:val="21"/>
                <w:szCs w:val="21"/>
              </w:rPr>
              <w:t>示波器的应用</w:t>
            </w:r>
          </w:p>
        </w:tc>
        <w:tc>
          <w:tcPr>
            <w:tcW w:w="834" w:type="dxa"/>
            <w:tcBorders>
              <w:top w:val="outset" w:color="auto" w:sz="6" w:space="0"/>
              <w:left w:val="outset" w:color="auto" w:sz="6" w:space="0"/>
              <w:bottom w:val="outset" w:color="auto" w:sz="6" w:space="0"/>
              <w:right w:val="outset" w:color="auto" w:sz="6" w:space="0"/>
            </w:tcBorders>
            <w:vAlign w:val="center"/>
          </w:tcPr>
          <w:p>
            <w:pPr>
              <w:ind w:firstLine="360"/>
              <w:jc w:val="center"/>
              <w:rPr>
                <w:rFonts w:hint="eastAsia" w:ascii="宋体" w:hAnsi="宋体" w:eastAsia="宋体" w:cs="宋体"/>
                <w:sz w:val="21"/>
                <w:szCs w:val="21"/>
              </w:rPr>
            </w:pPr>
            <w:r>
              <w:rPr>
                <w:rStyle w:val="7"/>
                <w:rFonts w:hint="eastAsia" w:ascii="宋体" w:hAnsi="宋体" w:eastAsia="宋体" w:cs="宋体"/>
                <w:sz w:val="21"/>
                <w:szCs w:val="21"/>
              </w:rPr>
              <w:t>√</w:t>
            </w:r>
          </w:p>
        </w:tc>
        <w:tc>
          <w:tcPr>
            <w:tcW w:w="907" w:type="dxa"/>
            <w:tcBorders>
              <w:top w:val="outset" w:color="auto" w:sz="6" w:space="0"/>
              <w:left w:val="outset" w:color="auto" w:sz="6" w:space="0"/>
              <w:bottom w:val="outset" w:color="auto" w:sz="6" w:space="0"/>
              <w:right w:val="outset" w:color="auto" w:sz="6" w:space="0"/>
            </w:tcBorders>
            <w:vAlign w:val="center"/>
          </w:tcPr>
          <w:p>
            <w:pPr>
              <w:ind w:firstLine="360"/>
              <w:jc w:val="center"/>
              <w:rPr>
                <w:rFonts w:hint="eastAsia" w:ascii="宋体" w:hAnsi="宋体" w:eastAsia="宋体" w:cs="宋体"/>
                <w:sz w:val="21"/>
                <w:szCs w:val="21"/>
              </w:rPr>
            </w:pPr>
            <w:r>
              <w:rPr>
                <w:rStyle w:val="7"/>
                <w:rFonts w:hint="eastAsia" w:ascii="宋体" w:hAnsi="宋体" w:eastAsia="宋体" w:cs="宋体"/>
                <w:sz w:val="21"/>
                <w:szCs w:val="21"/>
              </w:rPr>
              <w:t>√</w:t>
            </w:r>
          </w:p>
        </w:tc>
        <w:tc>
          <w:tcPr>
            <w:tcW w:w="1016" w:type="dxa"/>
            <w:tcBorders>
              <w:top w:val="outset" w:color="auto" w:sz="6" w:space="0"/>
              <w:left w:val="outset" w:color="auto" w:sz="6" w:space="0"/>
              <w:bottom w:val="outset" w:color="auto" w:sz="6" w:space="0"/>
              <w:right w:val="outset" w:color="auto" w:sz="6" w:space="0"/>
            </w:tcBorders>
            <w:vAlign w:val="center"/>
          </w:tcPr>
          <w:p>
            <w:pPr>
              <w:ind w:firstLine="360"/>
              <w:jc w:val="center"/>
              <w:rPr>
                <w:rFonts w:hint="eastAsia" w:ascii="宋体" w:hAnsi="宋体" w:eastAsia="宋体" w:cs="宋体"/>
                <w:sz w:val="21"/>
                <w:szCs w:val="21"/>
              </w:rPr>
            </w:pPr>
            <w:r>
              <w:rPr>
                <w:rStyle w:val="7"/>
                <w:rFonts w:hint="eastAsia" w:ascii="宋体" w:hAnsi="宋体" w:eastAsia="宋体" w:cs="宋体"/>
                <w:sz w:val="21"/>
                <w:szCs w:val="21"/>
              </w:rPr>
              <w:t>√</w:t>
            </w:r>
          </w:p>
        </w:tc>
        <w:tc>
          <w:tcPr>
            <w:tcW w:w="852" w:type="dxa"/>
            <w:tcBorders>
              <w:top w:val="outset" w:color="auto" w:sz="6" w:space="0"/>
              <w:left w:val="outset" w:color="auto" w:sz="6" w:space="0"/>
              <w:bottom w:val="outset" w:color="auto" w:sz="6" w:space="0"/>
              <w:right w:val="outset" w:color="auto" w:sz="6" w:space="0"/>
            </w:tcBorders>
            <w:vAlign w:val="center"/>
          </w:tcPr>
          <w:p>
            <w:pPr>
              <w:ind w:firstLine="360"/>
              <w:jc w:val="center"/>
              <w:rPr>
                <w:rFonts w:hint="eastAsia" w:ascii="宋体" w:hAnsi="宋体" w:eastAsia="宋体" w:cs="宋体"/>
                <w:sz w:val="21"/>
                <w:szCs w:val="21"/>
              </w:rPr>
            </w:pPr>
            <w:r>
              <w:rPr>
                <w:rStyle w:val="7"/>
                <w:rFonts w:hint="eastAsia" w:ascii="宋体" w:hAnsi="宋体" w:eastAsia="宋体" w:cs="宋体"/>
                <w:sz w:val="21"/>
                <w:szCs w:val="21"/>
              </w:rPr>
              <w:t>√</w:t>
            </w:r>
          </w:p>
        </w:tc>
        <w:tc>
          <w:tcPr>
            <w:tcW w:w="852" w:type="dxa"/>
            <w:tcBorders>
              <w:top w:val="outset" w:color="auto" w:sz="6" w:space="0"/>
              <w:left w:val="outset" w:color="auto" w:sz="6" w:space="0"/>
              <w:bottom w:val="outset" w:color="auto" w:sz="6" w:space="0"/>
              <w:right w:val="outset" w:color="auto" w:sz="6" w:space="0"/>
            </w:tcBorders>
            <w:vAlign w:val="center"/>
          </w:tcPr>
          <w:p>
            <w:pPr>
              <w:ind w:firstLine="360"/>
              <w:jc w:val="center"/>
              <w:rPr>
                <w:rFonts w:hint="eastAsia" w:ascii="宋体" w:hAnsi="宋体" w:eastAsia="宋体" w:cs="宋体"/>
                <w:sz w:val="21"/>
                <w:szCs w:val="21"/>
              </w:rPr>
            </w:pPr>
            <w:r>
              <w:rPr>
                <w:rStyle w:val="7"/>
                <w:rFonts w:hint="eastAsia" w:ascii="宋体" w:hAnsi="宋体" w:eastAsia="宋体" w:cs="宋体"/>
                <w:sz w:val="21"/>
                <w:szCs w:val="21"/>
              </w:rPr>
              <w:t>√</w:t>
            </w:r>
          </w:p>
        </w:tc>
        <w:tc>
          <w:tcPr>
            <w:tcW w:w="630" w:type="dxa"/>
            <w:tcBorders>
              <w:top w:val="outset" w:color="auto" w:sz="6" w:space="0"/>
              <w:left w:val="outset" w:color="auto" w:sz="6" w:space="0"/>
              <w:bottom w:val="outset" w:color="auto" w:sz="6" w:space="0"/>
              <w:right w:val="outset" w:color="auto" w:sz="6" w:space="0"/>
            </w:tcBorders>
            <w:vAlign w:val="center"/>
          </w:tcPr>
          <w:p>
            <w:pPr>
              <w:ind w:firstLine="360"/>
              <w:jc w:val="center"/>
              <w:rPr>
                <w:rFonts w:hint="eastAsia" w:ascii="宋体" w:hAnsi="宋体" w:eastAsia="宋体" w:cs="宋体"/>
                <w:sz w:val="21"/>
                <w:szCs w:val="21"/>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blCellSpacing w:w="0" w:type="dxa"/>
        </w:trPr>
        <w:tc>
          <w:tcPr>
            <w:tcW w:w="3230" w:type="dxa"/>
            <w:tcBorders>
              <w:top w:val="outset" w:color="auto" w:sz="6" w:space="0"/>
              <w:left w:val="outset" w:color="auto" w:sz="6" w:space="0"/>
              <w:bottom w:val="outset" w:color="auto" w:sz="6" w:space="0"/>
              <w:right w:val="outset" w:color="auto" w:sz="6" w:space="0"/>
            </w:tcBorders>
            <w:vAlign w:val="center"/>
          </w:tcPr>
          <w:p>
            <w:pPr>
              <w:ind w:firstLine="360"/>
              <w:jc w:val="center"/>
              <w:rPr>
                <w:rFonts w:hint="eastAsia" w:ascii="宋体" w:hAnsi="宋体" w:eastAsia="宋体" w:cs="宋体"/>
                <w:sz w:val="21"/>
                <w:szCs w:val="21"/>
              </w:rPr>
            </w:pPr>
            <w:r>
              <w:rPr>
                <w:rFonts w:hint="eastAsia" w:ascii="宋体" w:hAnsi="宋体" w:eastAsia="宋体" w:cs="宋体"/>
                <w:sz w:val="21"/>
                <w:szCs w:val="21"/>
              </w:rPr>
              <w:t>综合物理实验（一）</w:t>
            </w:r>
          </w:p>
        </w:tc>
        <w:tc>
          <w:tcPr>
            <w:tcW w:w="834" w:type="dxa"/>
            <w:tcBorders>
              <w:top w:val="outset" w:color="auto" w:sz="6" w:space="0"/>
              <w:left w:val="outset" w:color="auto" w:sz="6" w:space="0"/>
              <w:bottom w:val="outset" w:color="auto" w:sz="6" w:space="0"/>
              <w:right w:val="outset" w:color="auto" w:sz="6" w:space="0"/>
            </w:tcBorders>
            <w:vAlign w:val="center"/>
          </w:tcPr>
          <w:p>
            <w:pPr>
              <w:ind w:firstLine="360"/>
              <w:jc w:val="center"/>
              <w:rPr>
                <w:rFonts w:hint="eastAsia" w:ascii="宋体" w:hAnsi="宋体" w:eastAsia="宋体" w:cs="宋体"/>
                <w:sz w:val="21"/>
                <w:szCs w:val="21"/>
              </w:rPr>
            </w:pPr>
            <w:r>
              <w:rPr>
                <w:rStyle w:val="7"/>
                <w:rFonts w:hint="eastAsia" w:ascii="宋体" w:hAnsi="宋体" w:eastAsia="宋体" w:cs="宋体"/>
                <w:sz w:val="21"/>
                <w:szCs w:val="21"/>
              </w:rPr>
              <w:t>√</w:t>
            </w:r>
          </w:p>
        </w:tc>
        <w:tc>
          <w:tcPr>
            <w:tcW w:w="907" w:type="dxa"/>
            <w:tcBorders>
              <w:top w:val="outset" w:color="auto" w:sz="6" w:space="0"/>
              <w:left w:val="outset" w:color="auto" w:sz="6" w:space="0"/>
              <w:bottom w:val="outset" w:color="auto" w:sz="6" w:space="0"/>
              <w:right w:val="outset" w:color="auto" w:sz="6" w:space="0"/>
            </w:tcBorders>
            <w:vAlign w:val="center"/>
          </w:tcPr>
          <w:p>
            <w:pPr>
              <w:ind w:firstLine="360"/>
              <w:jc w:val="center"/>
              <w:rPr>
                <w:rFonts w:hint="eastAsia" w:ascii="宋体" w:hAnsi="宋体" w:eastAsia="宋体" w:cs="宋体"/>
                <w:sz w:val="21"/>
                <w:szCs w:val="21"/>
              </w:rPr>
            </w:pPr>
            <w:r>
              <w:rPr>
                <w:rStyle w:val="7"/>
                <w:rFonts w:hint="eastAsia" w:ascii="宋体" w:hAnsi="宋体" w:eastAsia="宋体" w:cs="宋体"/>
                <w:sz w:val="21"/>
                <w:szCs w:val="21"/>
              </w:rPr>
              <w:t>√</w:t>
            </w:r>
          </w:p>
        </w:tc>
        <w:tc>
          <w:tcPr>
            <w:tcW w:w="1016" w:type="dxa"/>
            <w:tcBorders>
              <w:top w:val="outset" w:color="auto" w:sz="6" w:space="0"/>
              <w:left w:val="outset" w:color="auto" w:sz="6" w:space="0"/>
              <w:bottom w:val="outset" w:color="auto" w:sz="6" w:space="0"/>
              <w:right w:val="outset" w:color="auto" w:sz="6" w:space="0"/>
            </w:tcBorders>
            <w:vAlign w:val="center"/>
          </w:tcPr>
          <w:p>
            <w:pPr>
              <w:ind w:firstLine="360"/>
              <w:jc w:val="center"/>
              <w:rPr>
                <w:rFonts w:hint="eastAsia" w:ascii="宋体" w:hAnsi="宋体" w:eastAsia="宋体" w:cs="宋体"/>
                <w:sz w:val="21"/>
                <w:szCs w:val="21"/>
              </w:rPr>
            </w:pPr>
            <w:r>
              <w:rPr>
                <w:rStyle w:val="7"/>
                <w:rFonts w:hint="eastAsia" w:ascii="宋体" w:hAnsi="宋体" w:eastAsia="宋体" w:cs="宋体"/>
                <w:sz w:val="21"/>
                <w:szCs w:val="21"/>
              </w:rPr>
              <w:t>√</w:t>
            </w:r>
          </w:p>
        </w:tc>
        <w:tc>
          <w:tcPr>
            <w:tcW w:w="852" w:type="dxa"/>
            <w:tcBorders>
              <w:top w:val="outset" w:color="auto" w:sz="6" w:space="0"/>
              <w:left w:val="outset" w:color="auto" w:sz="6" w:space="0"/>
              <w:bottom w:val="outset" w:color="auto" w:sz="6" w:space="0"/>
              <w:right w:val="outset" w:color="auto" w:sz="6" w:space="0"/>
            </w:tcBorders>
            <w:vAlign w:val="center"/>
          </w:tcPr>
          <w:p>
            <w:pPr>
              <w:ind w:firstLine="360"/>
              <w:jc w:val="center"/>
              <w:rPr>
                <w:rFonts w:hint="eastAsia" w:ascii="宋体" w:hAnsi="宋体" w:eastAsia="宋体" w:cs="宋体"/>
                <w:sz w:val="21"/>
                <w:szCs w:val="21"/>
              </w:rPr>
            </w:pPr>
            <w:r>
              <w:rPr>
                <w:rStyle w:val="7"/>
                <w:rFonts w:hint="eastAsia" w:ascii="宋体" w:hAnsi="宋体" w:eastAsia="宋体" w:cs="宋体"/>
                <w:sz w:val="21"/>
                <w:szCs w:val="21"/>
              </w:rPr>
              <w:t>√</w:t>
            </w:r>
          </w:p>
        </w:tc>
        <w:tc>
          <w:tcPr>
            <w:tcW w:w="852" w:type="dxa"/>
            <w:tcBorders>
              <w:top w:val="outset" w:color="auto" w:sz="6" w:space="0"/>
              <w:left w:val="outset" w:color="auto" w:sz="6" w:space="0"/>
              <w:bottom w:val="outset" w:color="auto" w:sz="6" w:space="0"/>
              <w:right w:val="outset" w:color="auto" w:sz="6" w:space="0"/>
            </w:tcBorders>
            <w:vAlign w:val="center"/>
          </w:tcPr>
          <w:p>
            <w:pPr>
              <w:ind w:firstLine="360"/>
              <w:jc w:val="center"/>
              <w:rPr>
                <w:rFonts w:hint="eastAsia" w:ascii="宋体" w:hAnsi="宋体" w:eastAsia="宋体" w:cs="宋体"/>
                <w:sz w:val="21"/>
                <w:szCs w:val="21"/>
              </w:rPr>
            </w:pPr>
            <w:r>
              <w:rPr>
                <w:rStyle w:val="7"/>
                <w:rFonts w:hint="eastAsia" w:ascii="宋体" w:hAnsi="宋体" w:eastAsia="宋体" w:cs="宋体"/>
                <w:sz w:val="21"/>
                <w:szCs w:val="21"/>
              </w:rPr>
              <w:t>√</w:t>
            </w:r>
          </w:p>
        </w:tc>
        <w:tc>
          <w:tcPr>
            <w:tcW w:w="630" w:type="dxa"/>
            <w:tcBorders>
              <w:top w:val="outset" w:color="auto" w:sz="6" w:space="0"/>
              <w:left w:val="outset" w:color="auto" w:sz="6" w:space="0"/>
              <w:bottom w:val="outset" w:color="auto" w:sz="6" w:space="0"/>
              <w:right w:val="outset" w:color="auto" w:sz="6" w:space="0"/>
            </w:tcBorders>
            <w:vAlign w:val="center"/>
          </w:tcPr>
          <w:p>
            <w:pPr>
              <w:ind w:firstLine="360"/>
              <w:jc w:val="center"/>
              <w:rPr>
                <w:rFonts w:hint="eastAsia" w:ascii="宋体" w:hAnsi="宋体" w:eastAsia="宋体" w:cs="宋体"/>
                <w:sz w:val="21"/>
                <w:szCs w:val="21"/>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3230" w:type="dxa"/>
            <w:tcBorders>
              <w:top w:val="outset" w:color="auto" w:sz="6" w:space="0"/>
              <w:left w:val="outset" w:color="auto" w:sz="6" w:space="0"/>
              <w:bottom w:val="outset" w:color="auto" w:sz="6" w:space="0"/>
              <w:right w:val="outset" w:color="auto" w:sz="6" w:space="0"/>
            </w:tcBorders>
            <w:vAlign w:val="center"/>
          </w:tcPr>
          <w:p>
            <w:pPr>
              <w:ind w:firstLine="360"/>
              <w:jc w:val="center"/>
              <w:rPr>
                <w:rFonts w:hint="eastAsia" w:ascii="宋体" w:hAnsi="宋体" w:eastAsia="宋体" w:cs="宋体"/>
                <w:sz w:val="21"/>
                <w:szCs w:val="21"/>
              </w:rPr>
            </w:pPr>
            <w:r>
              <w:rPr>
                <w:rFonts w:hint="eastAsia" w:ascii="宋体" w:hAnsi="宋体" w:eastAsia="宋体" w:cs="宋体"/>
                <w:sz w:val="21"/>
                <w:szCs w:val="21"/>
              </w:rPr>
              <w:t>综合物理实验（二）</w:t>
            </w:r>
          </w:p>
        </w:tc>
        <w:tc>
          <w:tcPr>
            <w:tcW w:w="834" w:type="dxa"/>
            <w:tcBorders>
              <w:top w:val="outset" w:color="auto" w:sz="6" w:space="0"/>
              <w:left w:val="outset" w:color="auto" w:sz="6" w:space="0"/>
              <w:bottom w:val="outset" w:color="auto" w:sz="6" w:space="0"/>
              <w:right w:val="outset" w:color="auto" w:sz="6" w:space="0"/>
            </w:tcBorders>
            <w:vAlign w:val="center"/>
          </w:tcPr>
          <w:p>
            <w:pPr>
              <w:ind w:firstLine="360"/>
              <w:jc w:val="center"/>
              <w:rPr>
                <w:rFonts w:hint="eastAsia" w:ascii="宋体" w:hAnsi="宋体" w:eastAsia="宋体" w:cs="宋体"/>
                <w:sz w:val="21"/>
                <w:szCs w:val="21"/>
              </w:rPr>
            </w:pPr>
            <w:r>
              <w:rPr>
                <w:rStyle w:val="7"/>
                <w:rFonts w:hint="eastAsia" w:ascii="宋体" w:hAnsi="宋体" w:eastAsia="宋体" w:cs="宋体"/>
                <w:sz w:val="21"/>
                <w:szCs w:val="21"/>
              </w:rPr>
              <w:t>√</w:t>
            </w:r>
          </w:p>
        </w:tc>
        <w:tc>
          <w:tcPr>
            <w:tcW w:w="907" w:type="dxa"/>
            <w:tcBorders>
              <w:top w:val="outset" w:color="auto" w:sz="6" w:space="0"/>
              <w:left w:val="outset" w:color="auto" w:sz="6" w:space="0"/>
              <w:bottom w:val="outset" w:color="auto" w:sz="6" w:space="0"/>
              <w:right w:val="outset" w:color="auto" w:sz="6" w:space="0"/>
            </w:tcBorders>
            <w:vAlign w:val="center"/>
          </w:tcPr>
          <w:p>
            <w:pPr>
              <w:ind w:firstLine="360"/>
              <w:jc w:val="center"/>
              <w:rPr>
                <w:rFonts w:hint="eastAsia" w:ascii="宋体" w:hAnsi="宋体" w:eastAsia="宋体" w:cs="宋体"/>
                <w:sz w:val="21"/>
                <w:szCs w:val="21"/>
              </w:rPr>
            </w:pPr>
            <w:r>
              <w:rPr>
                <w:rStyle w:val="7"/>
                <w:rFonts w:hint="eastAsia" w:ascii="宋体" w:hAnsi="宋体" w:eastAsia="宋体" w:cs="宋体"/>
                <w:sz w:val="21"/>
                <w:szCs w:val="21"/>
              </w:rPr>
              <w:t>√</w:t>
            </w:r>
          </w:p>
        </w:tc>
        <w:tc>
          <w:tcPr>
            <w:tcW w:w="1016" w:type="dxa"/>
            <w:tcBorders>
              <w:top w:val="outset" w:color="auto" w:sz="6" w:space="0"/>
              <w:left w:val="outset" w:color="auto" w:sz="6" w:space="0"/>
              <w:bottom w:val="outset" w:color="auto" w:sz="6" w:space="0"/>
              <w:right w:val="outset" w:color="auto" w:sz="6" w:space="0"/>
            </w:tcBorders>
            <w:vAlign w:val="center"/>
          </w:tcPr>
          <w:p>
            <w:pPr>
              <w:ind w:firstLine="360"/>
              <w:jc w:val="center"/>
              <w:rPr>
                <w:rFonts w:hint="eastAsia" w:ascii="宋体" w:hAnsi="宋体" w:eastAsia="宋体" w:cs="宋体"/>
                <w:sz w:val="21"/>
                <w:szCs w:val="21"/>
              </w:rPr>
            </w:pPr>
            <w:r>
              <w:rPr>
                <w:rStyle w:val="7"/>
                <w:rFonts w:hint="eastAsia" w:ascii="宋体" w:hAnsi="宋体" w:eastAsia="宋体" w:cs="宋体"/>
                <w:sz w:val="21"/>
                <w:szCs w:val="21"/>
              </w:rPr>
              <w:t>√</w:t>
            </w:r>
          </w:p>
        </w:tc>
        <w:tc>
          <w:tcPr>
            <w:tcW w:w="852" w:type="dxa"/>
            <w:tcBorders>
              <w:top w:val="outset" w:color="auto" w:sz="6" w:space="0"/>
              <w:left w:val="outset" w:color="auto" w:sz="6" w:space="0"/>
              <w:bottom w:val="outset" w:color="auto" w:sz="6" w:space="0"/>
              <w:right w:val="outset" w:color="auto" w:sz="6" w:space="0"/>
            </w:tcBorders>
            <w:vAlign w:val="center"/>
          </w:tcPr>
          <w:p>
            <w:pPr>
              <w:ind w:firstLine="360"/>
              <w:jc w:val="center"/>
              <w:rPr>
                <w:rFonts w:hint="eastAsia" w:ascii="宋体" w:hAnsi="宋体" w:eastAsia="宋体" w:cs="宋体"/>
                <w:sz w:val="21"/>
                <w:szCs w:val="21"/>
              </w:rPr>
            </w:pPr>
            <w:r>
              <w:rPr>
                <w:rStyle w:val="7"/>
                <w:rFonts w:hint="eastAsia" w:ascii="宋体" w:hAnsi="宋体" w:eastAsia="宋体" w:cs="宋体"/>
                <w:sz w:val="21"/>
                <w:szCs w:val="21"/>
              </w:rPr>
              <w:t>√</w:t>
            </w:r>
          </w:p>
        </w:tc>
        <w:tc>
          <w:tcPr>
            <w:tcW w:w="852" w:type="dxa"/>
            <w:tcBorders>
              <w:top w:val="outset" w:color="auto" w:sz="6" w:space="0"/>
              <w:left w:val="outset" w:color="auto" w:sz="6" w:space="0"/>
              <w:bottom w:val="outset" w:color="auto" w:sz="6" w:space="0"/>
              <w:right w:val="outset" w:color="auto" w:sz="6" w:space="0"/>
            </w:tcBorders>
            <w:vAlign w:val="center"/>
          </w:tcPr>
          <w:p>
            <w:pPr>
              <w:ind w:firstLine="360"/>
              <w:jc w:val="center"/>
              <w:rPr>
                <w:rFonts w:hint="eastAsia" w:ascii="宋体" w:hAnsi="宋体" w:eastAsia="宋体" w:cs="宋体"/>
                <w:sz w:val="21"/>
                <w:szCs w:val="21"/>
              </w:rPr>
            </w:pPr>
            <w:r>
              <w:rPr>
                <w:rStyle w:val="7"/>
                <w:rFonts w:hint="eastAsia" w:ascii="宋体" w:hAnsi="宋体" w:eastAsia="宋体" w:cs="宋体"/>
                <w:sz w:val="21"/>
                <w:szCs w:val="21"/>
              </w:rPr>
              <w:t>√</w:t>
            </w:r>
          </w:p>
        </w:tc>
        <w:tc>
          <w:tcPr>
            <w:tcW w:w="630" w:type="dxa"/>
            <w:tcBorders>
              <w:top w:val="outset" w:color="auto" w:sz="6" w:space="0"/>
              <w:left w:val="outset" w:color="auto" w:sz="6" w:space="0"/>
              <w:bottom w:val="outset" w:color="auto" w:sz="6" w:space="0"/>
              <w:right w:val="outset" w:color="auto" w:sz="6" w:space="0"/>
            </w:tcBorders>
            <w:vAlign w:val="center"/>
          </w:tcPr>
          <w:p>
            <w:pPr>
              <w:ind w:firstLine="360"/>
              <w:jc w:val="center"/>
              <w:rPr>
                <w:rFonts w:hint="eastAsia" w:ascii="宋体" w:hAnsi="宋体" w:eastAsia="宋体" w:cs="宋体"/>
                <w:sz w:val="21"/>
                <w:szCs w:val="21"/>
              </w:rPr>
            </w:pPr>
          </w:p>
        </w:tc>
      </w:tr>
    </w:tbl>
    <w:p>
      <w:pPr>
        <w:widowControl/>
        <w:jc w:val="left"/>
        <w:rPr>
          <w:rFonts w:hint="eastAsia" w:ascii="宋体" w:hAnsi="宋体" w:cs="宋体"/>
          <w:kern w:val="0"/>
          <w:sz w:val="24"/>
          <w:szCs w:val="24"/>
        </w:rPr>
      </w:pPr>
    </w:p>
    <w:p>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cs="Times New Roman"/>
        </w:rPr>
      </w:pPr>
      <w:r>
        <w:rPr>
          <w:rFonts w:hint="eastAsia" w:ascii="宋体" w:hAnsi="宋体" w:cs="宋体"/>
          <w:b/>
          <w:bCs/>
          <w:sz w:val="28"/>
          <w:szCs w:val="28"/>
          <w:lang w:val="en-US" w:eastAsia="zh-CN"/>
        </w:rPr>
        <w:t xml:space="preserve">   </w:t>
      </w:r>
      <w:r>
        <w:rPr>
          <w:rFonts w:hint="eastAsia" w:ascii="宋体" w:hAnsi="宋体" w:eastAsia="宋体" w:cs="宋体"/>
          <w:b/>
          <w:bCs/>
          <w:sz w:val="28"/>
          <w:szCs w:val="28"/>
        </w:rPr>
        <w:t>五、实验内容和基本要求</w:t>
      </w:r>
      <w:r>
        <w:rPr>
          <w:rFonts w:hint="eastAsia" w:cs="宋体"/>
          <w:b/>
          <w:bCs/>
          <w:sz w:val="24"/>
          <w:szCs w:val="24"/>
        </w:rPr>
        <w:t xml:space="preserve">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left"/>
        <w:textAlignment w:val="auto"/>
        <w:outlineLvl w:val="9"/>
        <w:rPr>
          <w:rFonts w:hint="eastAsia" w:ascii="宋体" w:hAnsi="宋体" w:eastAsia="宋体" w:cs="宋体"/>
          <w:sz w:val="24"/>
          <w:szCs w:val="24"/>
        </w:rPr>
      </w:pPr>
      <w:r>
        <w:rPr>
          <w:rStyle w:val="7"/>
          <w:rFonts w:hint="eastAsia" w:ascii="宋体" w:hAnsi="宋体" w:eastAsia="宋体" w:cs="宋体"/>
          <w:sz w:val="24"/>
          <w:szCs w:val="24"/>
        </w:rPr>
        <w:t>基础实验模块</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left"/>
        <w:textAlignment w:val="auto"/>
        <w:outlineLvl w:val="9"/>
        <w:rPr>
          <w:rFonts w:hint="eastAsia" w:ascii="宋体" w:hAnsi="宋体" w:eastAsia="宋体" w:cs="宋体"/>
          <w:sz w:val="24"/>
          <w:szCs w:val="24"/>
        </w:rPr>
      </w:pPr>
      <w:r>
        <w:rPr>
          <w:rStyle w:val="7"/>
          <w:rFonts w:hint="eastAsia" w:ascii="宋体" w:hAnsi="宋体" w:eastAsia="宋体" w:cs="宋体"/>
          <w:sz w:val="24"/>
          <w:szCs w:val="24"/>
        </w:rPr>
        <w:t>实验项目一：基本测量</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属性：基础</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学时：2</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实验内容： 用游标卡尺、螺旋测微器、秒表对相关基本物理量直接测量</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实验要求：:学会游标卡尺、螺旋测微器、秒表的正确使用方法</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重点： 游标卡尺、螺旋测微器、秒表的正确操作和测量值有效数值的正确表示</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难点：测量值有效数值的正确表示</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left"/>
        <w:textAlignment w:val="auto"/>
        <w:outlineLvl w:val="9"/>
        <w:rPr>
          <w:rFonts w:hint="eastAsia" w:ascii="宋体" w:hAnsi="宋体" w:eastAsia="宋体" w:cs="宋体"/>
          <w:sz w:val="24"/>
          <w:szCs w:val="24"/>
        </w:rPr>
      </w:pPr>
      <w:r>
        <w:rPr>
          <w:rStyle w:val="7"/>
          <w:rFonts w:hint="eastAsia" w:ascii="宋体" w:hAnsi="宋体" w:eastAsia="宋体" w:cs="宋体"/>
          <w:sz w:val="24"/>
          <w:szCs w:val="24"/>
        </w:rPr>
        <w:t>实验项目二：电阻伏安特性曲线</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属性：基础</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学时：2</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实验内容：用电流表、电压表测量电阻的伏安特性曲线及其阻值.。</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实验要求:</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掌握用电流表、电压表测量电阻伏安特性的方法；</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认识实验中存在的系统误差，会进行修正，会选择电表与接法以减小系统误差；</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能正确制作实验图线。</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重点：分析由于电表的接入以及接线的不同，给测量带来的系统误差，并研究和修正这些误差。</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难点：正确按回路接线；确定电路接法；滑线变阻器接成分压器和限流器时的正确使用。</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left"/>
        <w:textAlignment w:val="auto"/>
        <w:outlineLvl w:val="9"/>
        <w:rPr>
          <w:rFonts w:hint="eastAsia" w:ascii="宋体" w:hAnsi="宋体" w:eastAsia="宋体" w:cs="宋体"/>
          <w:sz w:val="24"/>
          <w:szCs w:val="24"/>
        </w:rPr>
      </w:pPr>
      <w:r>
        <w:rPr>
          <w:rStyle w:val="7"/>
          <w:rFonts w:hint="eastAsia" w:ascii="宋体" w:hAnsi="宋体" w:eastAsia="宋体" w:cs="宋体"/>
          <w:sz w:val="24"/>
          <w:szCs w:val="24"/>
        </w:rPr>
        <w:t>实验项目三：分光仪的调整和三棱镜顶角的测量</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属性：基础</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学时：2</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实验内容：分光仪的调整和三棱镜顶角的测量</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实验要求:</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熟悉分光仪的原理和构造，掌握分光仪的调整方法；</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理解分光仪的测角原理，满足精确测量角度的条件；</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掌握测定三棱镜的顶角的方法。</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重点： 实验调整目的、方法、判据和制约条件</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难点：</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1、分光仪调整的目的；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2、精确测角的条件；</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3、测角仪器偏心差及其消除方法。</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left"/>
        <w:textAlignment w:val="auto"/>
        <w:outlineLvl w:val="9"/>
        <w:rPr>
          <w:rFonts w:hint="eastAsia" w:ascii="宋体" w:hAnsi="宋体" w:eastAsia="宋体" w:cs="宋体"/>
          <w:sz w:val="24"/>
          <w:szCs w:val="24"/>
        </w:rPr>
      </w:pPr>
      <w:r>
        <w:rPr>
          <w:rStyle w:val="7"/>
          <w:rFonts w:hint="eastAsia" w:ascii="宋体" w:hAnsi="宋体" w:eastAsia="宋体" w:cs="宋体"/>
          <w:sz w:val="24"/>
          <w:szCs w:val="24"/>
        </w:rPr>
        <w:t>实验项目四：示波器的应用</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属性：基础</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学时：2</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实验内容：用示波器观察交流信号电压、波形、频率</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实验要求:</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掌握示波器的主要组成部分和他们的作用原理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会用示波器测量电压峰-峰值</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能熟练地用示波器观察信号电压的波形</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cs="宋体"/>
          <w:sz w:val="24"/>
          <w:szCs w:val="24"/>
          <w:lang w:val="en-US" w:eastAsia="zh-CN"/>
        </w:rPr>
        <w:t>.</w:t>
      </w:r>
      <w:r>
        <w:rPr>
          <w:rFonts w:hint="eastAsia" w:ascii="宋体" w:hAnsi="宋体" w:eastAsia="宋体" w:cs="宋体"/>
          <w:sz w:val="24"/>
          <w:szCs w:val="24"/>
        </w:rPr>
        <w:t>能用李萨如图形测量正弦电压的频率</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重点：</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利用触发扫描方式熟练地调出稳定的波形（正弦波，三角波、方波）</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利用示波器测量电压峰-峰值和频率的测量</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难点：李萨如图形的观察和频率的测量</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left"/>
        <w:textAlignment w:val="auto"/>
        <w:outlineLvl w:val="9"/>
        <w:rPr>
          <w:rFonts w:hint="eastAsia" w:ascii="宋体" w:hAnsi="宋体" w:eastAsia="宋体" w:cs="宋体"/>
          <w:sz w:val="24"/>
          <w:szCs w:val="24"/>
        </w:rPr>
      </w:pPr>
      <w:r>
        <w:rPr>
          <w:rStyle w:val="7"/>
          <w:rFonts w:hint="eastAsia" w:ascii="宋体" w:hAnsi="宋体" w:eastAsia="宋体" w:cs="宋体"/>
          <w:sz w:val="24"/>
          <w:szCs w:val="24"/>
        </w:rPr>
        <w:t>综合物理实验模块</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left"/>
        <w:textAlignment w:val="auto"/>
        <w:outlineLvl w:val="9"/>
        <w:rPr>
          <w:rFonts w:hint="eastAsia" w:ascii="宋体" w:hAnsi="宋体" w:eastAsia="宋体" w:cs="宋体"/>
          <w:sz w:val="24"/>
          <w:szCs w:val="24"/>
        </w:rPr>
      </w:pPr>
      <w:r>
        <w:rPr>
          <w:rStyle w:val="7"/>
          <w:rFonts w:hint="eastAsia" w:ascii="宋体" w:hAnsi="宋体" w:eastAsia="宋体" w:cs="宋体"/>
          <w:sz w:val="24"/>
          <w:szCs w:val="24"/>
        </w:rPr>
        <w:t>综合物理实验项目一</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属性：综合应用</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学时：3</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实验内容：根据给出的实验题目，学生自选其中的一个实验题目；</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实验要求：在基础实验模块的基础上，对实验技能进行综合训练。</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重点：实验技能的综合应用</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难点：测量数据的正确性和数据处理方法</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left"/>
        <w:textAlignment w:val="auto"/>
        <w:outlineLvl w:val="9"/>
        <w:rPr>
          <w:rFonts w:hint="eastAsia" w:ascii="宋体" w:hAnsi="宋体" w:eastAsia="宋体" w:cs="宋体"/>
          <w:sz w:val="24"/>
          <w:szCs w:val="24"/>
        </w:rPr>
      </w:pPr>
      <w:r>
        <w:rPr>
          <w:rStyle w:val="7"/>
          <w:rFonts w:hint="eastAsia" w:ascii="宋体" w:hAnsi="宋体" w:eastAsia="宋体" w:cs="宋体"/>
          <w:sz w:val="24"/>
          <w:szCs w:val="24"/>
        </w:rPr>
        <w:t>综合物理实验项目二</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属性：综合应用</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学时：3</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实验内容：根据给出的实验题目，学生自选其中的一个实验题目；</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实验要求：在基础实验模块的基础上，对实验技能进行综合训练。</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重点：实验技能的综合应用</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ascii="宋体" w:hAnsi="宋体" w:cs="宋体"/>
          <w:kern w:val="0"/>
          <w:sz w:val="24"/>
          <w:szCs w:val="24"/>
        </w:rPr>
      </w:pPr>
      <w:r>
        <w:rPr>
          <w:rFonts w:hint="eastAsia" w:ascii="宋体" w:hAnsi="宋体" w:eastAsia="宋体" w:cs="宋体"/>
          <w:sz w:val="24"/>
          <w:szCs w:val="24"/>
        </w:rPr>
        <w:t>难点：测量数据的正确性和数据处理方法</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2" w:firstLineChars="200"/>
        <w:jc w:val="both"/>
        <w:textAlignment w:val="auto"/>
        <w:outlineLvl w:val="9"/>
        <w:rPr>
          <w:rFonts w:hint="eastAsia" w:ascii="宋体" w:hAnsi="宋体" w:eastAsia="宋体" w:cs="宋体"/>
          <w:b/>
          <w:bCs/>
          <w:sz w:val="28"/>
          <w:szCs w:val="28"/>
        </w:rPr>
      </w:pPr>
      <w:r>
        <w:rPr>
          <w:rFonts w:hint="eastAsia" w:ascii="宋体" w:hAnsi="宋体" w:eastAsia="宋体" w:cs="宋体"/>
          <w:b/>
          <w:bCs/>
          <w:sz w:val="28"/>
          <w:szCs w:val="28"/>
        </w:rPr>
        <w:t xml:space="preserve">六、实验报告要求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实验报告应做到字迹清楚，文理通顺，图表正确，数据完备和结论明确，一般包括如下内容：</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明确的实验目的</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实验的仪器设备（名称、型号及编号）</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简要的原理及测量关系式</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cs="宋体"/>
          <w:sz w:val="24"/>
          <w:szCs w:val="24"/>
          <w:lang w:val="en-US" w:eastAsia="zh-CN"/>
        </w:rPr>
        <w:t>.</w:t>
      </w:r>
      <w:r>
        <w:rPr>
          <w:rFonts w:hint="eastAsia" w:ascii="宋体" w:hAnsi="宋体" w:eastAsia="宋体" w:cs="宋体"/>
          <w:sz w:val="24"/>
          <w:szCs w:val="24"/>
        </w:rPr>
        <w:t>实验步骤</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cs="宋体"/>
          <w:sz w:val="24"/>
          <w:szCs w:val="24"/>
          <w:lang w:val="en-US" w:eastAsia="zh-CN"/>
        </w:rPr>
        <w:t>.</w:t>
      </w:r>
      <w:r>
        <w:rPr>
          <w:rFonts w:hint="eastAsia" w:ascii="宋体" w:hAnsi="宋体" w:eastAsia="宋体" w:cs="宋体"/>
          <w:sz w:val="24"/>
          <w:szCs w:val="24"/>
        </w:rPr>
        <w:t>完整而清晰的原始数据记录和数据处理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6</w:t>
      </w:r>
      <w:r>
        <w:rPr>
          <w:rFonts w:hint="eastAsia" w:ascii="宋体" w:hAnsi="宋体" w:cs="宋体"/>
          <w:sz w:val="24"/>
          <w:szCs w:val="24"/>
          <w:lang w:val="en-US" w:eastAsia="zh-CN"/>
        </w:rPr>
        <w:t>.</w:t>
      </w:r>
      <w:r>
        <w:rPr>
          <w:rFonts w:hint="eastAsia" w:ascii="宋体" w:hAnsi="宋体" w:eastAsia="宋体" w:cs="宋体"/>
          <w:sz w:val="24"/>
          <w:szCs w:val="24"/>
        </w:rPr>
        <w:t>实验结论和结果的评价</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7</w:t>
      </w:r>
      <w:r>
        <w:rPr>
          <w:rFonts w:hint="eastAsia" w:ascii="宋体" w:hAnsi="宋体" w:cs="宋体"/>
          <w:sz w:val="24"/>
          <w:szCs w:val="24"/>
          <w:lang w:val="en-US" w:eastAsia="zh-CN"/>
        </w:rPr>
        <w:t>.</w:t>
      </w:r>
      <w:r>
        <w:rPr>
          <w:rFonts w:hint="eastAsia" w:ascii="宋体" w:hAnsi="宋体" w:eastAsia="宋体" w:cs="宋体"/>
          <w:sz w:val="24"/>
          <w:szCs w:val="24"/>
        </w:rPr>
        <w:t>观察、分析与思考。</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ascii="宋体" w:hAnsi="宋体" w:cs="宋体"/>
          <w:kern w:val="0"/>
          <w:sz w:val="24"/>
          <w:szCs w:val="24"/>
        </w:rPr>
      </w:pPr>
      <w:r>
        <w:rPr>
          <w:rFonts w:hint="eastAsia" w:ascii="宋体" w:hAnsi="宋体" w:eastAsia="宋体" w:cs="宋体"/>
          <w:sz w:val="24"/>
          <w:szCs w:val="24"/>
        </w:rPr>
        <w:t>实验考核方式</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2" w:firstLineChars="200"/>
        <w:jc w:val="both"/>
        <w:textAlignment w:val="auto"/>
        <w:outlineLvl w:val="9"/>
        <w:rPr>
          <w:rFonts w:hint="eastAsia" w:ascii="宋体" w:hAnsi="宋体" w:eastAsia="宋体" w:cs="宋体"/>
          <w:b/>
          <w:bCs/>
          <w:sz w:val="28"/>
          <w:szCs w:val="28"/>
        </w:rPr>
      </w:pPr>
      <w:r>
        <w:rPr>
          <w:rFonts w:hint="eastAsia" w:ascii="宋体" w:hAnsi="宋体" w:eastAsia="宋体" w:cs="宋体"/>
          <w:b/>
          <w:bCs/>
          <w:sz w:val="28"/>
          <w:szCs w:val="28"/>
        </w:rPr>
        <w:t xml:space="preserve">七、实验考核方式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 xml:space="preserve"> 期末考核(100%):  各个实验成绩相加作为期末成绩 </w:t>
      </w:r>
    </w:p>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left="0" w:leftChars="0" w:right="0" w:rightChars="0" w:firstLine="0" w:firstLineChars="0"/>
        <w:jc w:val="center"/>
        <w:textAlignment w:val="auto"/>
        <w:outlineLvl w:val="0"/>
        <w:rPr>
          <w:rFonts w:hint="eastAsia" w:ascii="宋体" w:hAnsi="宋体" w:eastAsia="宋体" w:cs="宋体"/>
          <w:sz w:val="32"/>
          <w:szCs w:val="32"/>
        </w:rPr>
      </w:pPr>
      <w:r>
        <w:br w:type="page"/>
      </w:r>
      <w:bookmarkStart w:id="1" w:name="_Toc465861050"/>
      <w:r>
        <w:rPr>
          <w:rFonts w:hint="eastAsia" w:ascii="宋体" w:hAnsi="宋体" w:eastAsia="宋体" w:cs="宋体"/>
          <w:sz w:val="32"/>
          <w:szCs w:val="32"/>
        </w:rPr>
        <w:t>210705《物理实验（二）》实验教学大纲</w:t>
      </w:r>
      <w:bookmarkEnd w:id="1"/>
    </w:p>
    <w:p>
      <w:pPr>
        <w:jc w:val="distribute"/>
        <w:rPr>
          <w:rFonts w:hint="eastAsia" w:cs="宋体"/>
          <w:b/>
          <w:bCs/>
          <w:sz w:val="24"/>
          <w:szCs w:val="24"/>
        </w:rPr>
      </w:pPr>
    </w:p>
    <w:p>
      <w:pPr>
        <w:keepNext w:val="0"/>
        <w:keepLines w:val="0"/>
        <w:pageBreakBefore w:val="0"/>
        <w:kinsoku/>
        <w:wordWrap/>
        <w:overflowPunct/>
        <w:topLinePunct w:val="0"/>
        <w:autoSpaceDE/>
        <w:autoSpaceDN/>
        <w:bidi w:val="0"/>
        <w:adjustRightInd/>
        <w:snapToGrid/>
        <w:spacing w:line="480" w:lineRule="exact"/>
        <w:ind w:right="0" w:rightChars="0"/>
        <w:jc w:val="distribute"/>
        <w:textAlignment w:val="auto"/>
        <w:outlineLvl w:val="9"/>
        <w:rPr>
          <w:rFonts w:hint="eastAsia" w:ascii="宋体" w:hAnsi="宋体" w:eastAsia="宋体" w:cs="宋体"/>
          <w:b/>
          <w:bCs/>
          <w:sz w:val="24"/>
          <w:szCs w:val="24"/>
        </w:rPr>
      </w:pPr>
      <w:r>
        <w:rPr>
          <w:rFonts w:hint="eastAsia" w:ascii="宋体" w:hAnsi="宋体" w:eastAsia="宋体" w:cs="宋体"/>
          <w:b/>
          <w:bCs/>
          <w:sz w:val="24"/>
          <w:szCs w:val="24"/>
        </w:rPr>
        <w:t>制定人：</w:t>
      </w:r>
      <w:r>
        <w:rPr>
          <w:rFonts w:hint="eastAsia" w:ascii="宋体" w:hAnsi="宋体" w:eastAsia="宋体" w:cs="宋体"/>
          <w:sz w:val="24"/>
          <w:szCs w:val="24"/>
        </w:rPr>
        <w:t>王珊   </w:t>
      </w:r>
      <w:r>
        <w:rPr>
          <w:rFonts w:hint="eastAsia" w:ascii="宋体" w:hAnsi="宋体" w:eastAsia="宋体" w:cs="宋体"/>
          <w:b/>
          <w:bCs/>
          <w:sz w:val="24"/>
          <w:szCs w:val="24"/>
        </w:rPr>
        <w:t>教学团队审核人：</w:t>
      </w:r>
      <w:r>
        <w:rPr>
          <w:rFonts w:hint="eastAsia" w:ascii="宋体" w:hAnsi="宋体" w:eastAsia="宋体" w:cs="宋体"/>
          <w:sz w:val="24"/>
          <w:szCs w:val="24"/>
        </w:rPr>
        <w:t>张朝民   </w:t>
      </w:r>
      <w:r>
        <w:rPr>
          <w:rFonts w:hint="eastAsia" w:ascii="宋体" w:hAnsi="宋体" w:eastAsia="宋体" w:cs="宋体"/>
          <w:b/>
          <w:bCs/>
          <w:sz w:val="24"/>
          <w:szCs w:val="24"/>
        </w:rPr>
        <w:t>开课院系审核人：</w:t>
      </w:r>
      <w:r>
        <w:rPr>
          <w:rFonts w:hint="eastAsia" w:ascii="宋体" w:hAnsi="宋体" w:eastAsia="宋体" w:cs="宋体"/>
          <w:sz w:val="24"/>
          <w:szCs w:val="24"/>
        </w:rPr>
        <w:t xml:space="preserve">李路    </w:t>
      </w:r>
    </w:p>
    <w:p>
      <w:pPr>
        <w:keepNext w:val="0"/>
        <w:keepLines w:val="0"/>
        <w:pageBreakBefore w:val="0"/>
        <w:kinsoku/>
        <w:wordWrap/>
        <w:overflowPunct/>
        <w:topLinePunct w:val="0"/>
        <w:autoSpaceDE/>
        <w:autoSpaceDN/>
        <w:bidi w:val="0"/>
        <w:adjustRightInd/>
        <w:snapToGrid/>
        <w:spacing w:line="480" w:lineRule="exact"/>
        <w:ind w:right="0" w:rightChars="0"/>
        <w:textAlignment w:val="auto"/>
        <w:outlineLvl w:val="9"/>
        <w:rPr>
          <w:rFonts w:hint="eastAsia" w:ascii="宋体" w:hAnsi="宋体" w:eastAsia="宋体" w:cs="宋体"/>
          <w:b/>
          <w:bCs/>
          <w:sz w:val="24"/>
          <w:szCs w:val="24"/>
        </w:rPr>
      </w:pPr>
    </w:p>
    <w:p>
      <w:pPr>
        <w:keepNext w:val="0"/>
        <w:keepLines w:val="0"/>
        <w:pageBreakBefore w:val="0"/>
        <w:kinsoku/>
        <w:wordWrap/>
        <w:overflowPunct/>
        <w:topLinePunct w:val="0"/>
        <w:autoSpaceDE/>
        <w:autoSpaceDN/>
        <w:bidi w:val="0"/>
        <w:adjustRightInd/>
        <w:snapToGrid/>
        <w:spacing w:line="480" w:lineRule="exact"/>
        <w:ind w:right="0" w:rightChars="0"/>
        <w:textAlignment w:val="auto"/>
        <w:outlineLvl w:val="9"/>
        <w:rPr>
          <w:rFonts w:hint="eastAsia" w:ascii="宋体" w:hAnsi="宋体" w:eastAsia="宋体" w:cs="宋体"/>
          <w:sz w:val="24"/>
          <w:szCs w:val="24"/>
        </w:rPr>
      </w:pPr>
      <w:r>
        <w:rPr>
          <w:rFonts w:hint="eastAsia" w:ascii="宋体" w:hAnsi="宋体" w:eastAsia="宋体" w:cs="宋体"/>
          <w:b/>
          <w:bCs/>
          <w:sz w:val="24"/>
          <w:szCs w:val="24"/>
        </w:rPr>
        <w:t>课程名称：</w:t>
      </w:r>
      <w:r>
        <w:rPr>
          <w:rFonts w:hint="eastAsia" w:ascii="宋体" w:hAnsi="宋体" w:eastAsia="宋体" w:cs="宋体"/>
          <w:sz w:val="24"/>
          <w:szCs w:val="24"/>
        </w:rPr>
        <w:t xml:space="preserve">物理实验（二） </w:t>
      </w:r>
    </w:p>
    <w:p>
      <w:pPr>
        <w:keepNext w:val="0"/>
        <w:keepLines w:val="0"/>
        <w:pageBreakBefore w:val="0"/>
        <w:kinsoku/>
        <w:wordWrap/>
        <w:overflowPunct/>
        <w:topLinePunct w:val="0"/>
        <w:autoSpaceDE/>
        <w:autoSpaceDN/>
        <w:bidi w:val="0"/>
        <w:adjustRightInd/>
        <w:snapToGrid/>
        <w:spacing w:line="480" w:lineRule="exact"/>
        <w:ind w:right="0" w:rightChars="0"/>
        <w:textAlignment w:val="auto"/>
        <w:outlineLvl w:val="9"/>
        <w:rPr>
          <w:rFonts w:hint="eastAsia" w:ascii="宋体" w:hAnsi="宋体" w:eastAsia="宋体" w:cs="宋体"/>
          <w:sz w:val="24"/>
          <w:szCs w:val="24"/>
        </w:rPr>
      </w:pPr>
      <w:r>
        <w:rPr>
          <w:rFonts w:hint="eastAsia" w:ascii="宋体" w:hAnsi="宋体" w:eastAsia="宋体" w:cs="宋体"/>
          <w:b/>
          <w:bCs/>
          <w:sz w:val="24"/>
          <w:szCs w:val="24"/>
        </w:rPr>
        <w:t>课程代码：</w:t>
      </w:r>
      <w:r>
        <w:rPr>
          <w:rFonts w:hint="eastAsia" w:ascii="宋体" w:hAnsi="宋体" w:eastAsia="宋体" w:cs="宋体"/>
          <w:sz w:val="24"/>
          <w:szCs w:val="24"/>
        </w:rPr>
        <w:t xml:space="preserve">210705 </w:t>
      </w:r>
    </w:p>
    <w:p>
      <w:pPr>
        <w:keepNext w:val="0"/>
        <w:keepLines w:val="0"/>
        <w:pageBreakBefore w:val="0"/>
        <w:kinsoku/>
        <w:wordWrap/>
        <w:overflowPunct/>
        <w:topLinePunct w:val="0"/>
        <w:autoSpaceDE/>
        <w:autoSpaceDN/>
        <w:bidi w:val="0"/>
        <w:adjustRightInd/>
        <w:snapToGrid/>
        <w:spacing w:line="480" w:lineRule="exact"/>
        <w:ind w:right="0" w:rightChars="0"/>
        <w:textAlignment w:val="auto"/>
        <w:outlineLvl w:val="9"/>
        <w:rPr>
          <w:rFonts w:hint="eastAsia" w:ascii="宋体" w:hAnsi="宋体" w:eastAsia="宋体" w:cs="宋体"/>
          <w:sz w:val="24"/>
          <w:szCs w:val="24"/>
        </w:rPr>
      </w:pPr>
      <w:r>
        <w:rPr>
          <w:rFonts w:hint="eastAsia" w:ascii="宋体" w:hAnsi="宋体" w:eastAsia="宋体" w:cs="宋体"/>
          <w:b/>
          <w:bCs/>
          <w:sz w:val="24"/>
          <w:szCs w:val="24"/>
        </w:rPr>
        <w:t>适用层次（本/专科）：</w:t>
      </w:r>
      <w:r>
        <w:rPr>
          <w:rFonts w:hint="eastAsia" w:ascii="宋体" w:hAnsi="宋体" w:eastAsia="宋体" w:cs="宋体"/>
          <w:sz w:val="24"/>
          <w:szCs w:val="24"/>
        </w:rPr>
        <w:t xml:space="preserve">本科 </w:t>
      </w:r>
    </w:p>
    <w:p>
      <w:pPr>
        <w:keepNext w:val="0"/>
        <w:keepLines w:val="0"/>
        <w:pageBreakBefore w:val="0"/>
        <w:kinsoku/>
        <w:wordWrap/>
        <w:overflowPunct/>
        <w:topLinePunct w:val="0"/>
        <w:autoSpaceDE/>
        <w:autoSpaceDN/>
        <w:bidi w:val="0"/>
        <w:adjustRightInd/>
        <w:snapToGrid/>
        <w:spacing w:line="480" w:lineRule="exact"/>
        <w:ind w:right="0" w:rightChars="0"/>
        <w:textAlignment w:val="auto"/>
        <w:outlineLvl w:val="9"/>
        <w:rPr>
          <w:rFonts w:hint="eastAsia" w:ascii="宋体" w:hAnsi="宋体" w:eastAsia="宋体" w:cs="宋体"/>
          <w:sz w:val="24"/>
          <w:szCs w:val="24"/>
        </w:rPr>
      </w:pPr>
      <w:r>
        <w:rPr>
          <w:rFonts w:hint="eastAsia" w:ascii="宋体" w:hAnsi="宋体" w:eastAsia="宋体" w:cs="宋体"/>
          <w:b/>
          <w:bCs/>
          <w:sz w:val="24"/>
          <w:szCs w:val="24"/>
        </w:rPr>
        <w:t>学时：</w:t>
      </w:r>
      <w:r>
        <w:rPr>
          <w:rFonts w:hint="eastAsia" w:ascii="宋体" w:hAnsi="宋体" w:eastAsia="宋体" w:cs="宋体"/>
          <w:sz w:val="24"/>
          <w:szCs w:val="24"/>
        </w:rPr>
        <w:t>16  </w:t>
      </w:r>
      <w:r>
        <w:rPr>
          <w:rFonts w:hint="eastAsia" w:ascii="宋体" w:hAnsi="宋体" w:eastAsia="宋体" w:cs="宋体"/>
          <w:b/>
          <w:bCs/>
          <w:sz w:val="24"/>
          <w:szCs w:val="24"/>
        </w:rPr>
        <w:t>讲课课时:</w:t>
      </w:r>
      <w:r>
        <w:rPr>
          <w:rFonts w:hint="eastAsia" w:ascii="宋体" w:hAnsi="宋体" w:eastAsia="宋体" w:cs="宋体"/>
          <w:sz w:val="24"/>
          <w:szCs w:val="24"/>
        </w:rPr>
        <w:t> </w:t>
      </w:r>
      <w:r>
        <w:rPr>
          <w:rFonts w:hint="eastAsia" w:ascii="宋体" w:hAnsi="宋体" w:eastAsia="宋体" w:cs="宋体"/>
          <w:b/>
          <w:bCs/>
          <w:sz w:val="24"/>
          <w:szCs w:val="24"/>
        </w:rPr>
        <w:t>实验课时:</w:t>
      </w:r>
      <w:r>
        <w:rPr>
          <w:rFonts w:hint="eastAsia" w:ascii="宋体" w:hAnsi="宋体" w:eastAsia="宋体" w:cs="宋体"/>
          <w:sz w:val="24"/>
          <w:szCs w:val="24"/>
        </w:rPr>
        <w:t>16 </w:t>
      </w:r>
      <w:r>
        <w:rPr>
          <w:rFonts w:hint="eastAsia" w:ascii="宋体" w:hAnsi="宋体" w:eastAsia="宋体" w:cs="宋体"/>
          <w:b/>
          <w:bCs/>
          <w:sz w:val="24"/>
          <w:szCs w:val="24"/>
        </w:rPr>
        <w:t>上机课时:</w:t>
      </w:r>
      <w:r>
        <w:rPr>
          <w:rFonts w:hint="eastAsia" w:ascii="宋体" w:hAnsi="宋体" w:eastAsia="宋体" w:cs="宋体"/>
          <w:sz w:val="24"/>
          <w:szCs w:val="24"/>
        </w:rPr>
        <w:t> </w:t>
      </w:r>
      <w:r>
        <w:rPr>
          <w:rFonts w:hint="eastAsia" w:ascii="宋体" w:hAnsi="宋体" w:eastAsia="宋体" w:cs="宋体"/>
          <w:b/>
          <w:bCs/>
          <w:sz w:val="24"/>
          <w:szCs w:val="24"/>
        </w:rPr>
        <w:t>考核方式：</w:t>
      </w:r>
      <w:r>
        <w:rPr>
          <w:rFonts w:hint="eastAsia" w:ascii="宋体" w:hAnsi="宋体" w:eastAsia="宋体" w:cs="宋体"/>
          <w:sz w:val="24"/>
          <w:szCs w:val="24"/>
        </w:rPr>
        <w:t xml:space="preserve">考查    </w:t>
      </w:r>
    </w:p>
    <w:p>
      <w:pPr>
        <w:keepNext w:val="0"/>
        <w:keepLines w:val="0"/>
        <w:pageBreakBefore w:val="0"/>
        <w:kinsoku/>
        <w:wordWrap/>
        <w:overflowPunct/>
        <w:topLinePunct w:val="0"/>
        <w:autoSpaceDE/>
        <w:autoSpaceDN/>
        <w:bidi w:val="0"/>
        <w:adjustRightInd/>
        <w:snapToGrid/>
        <w:spacing w:line="480" w:lineRule="exact"/>
        <w:ind w:right="0" w:rightChars="0"/>
        <w:textAlignment w:val="auto"/>
        <w:outlineLvl w:val="9"/>
        <w:rPr>
          <w:rFonts w:hint="eastAsia" w:ascii="宋体" w:hAnsi="宋体" w:eastAsia="宋体" w:cs="宋体"/>
          <w:sz w:val="24"/>
          <w:szCs w:val="24"/>
        </w:rPr>
      </w:pPr>
      <w:r>
        <w:rPr>
          <w:rFonts w:hint="eastAsia" w:ascii="宋体" w:hAnsi="宋体" w:eastAsia="宋体" w:cs="宋体"/>
          <w:b/>
          <w:bCs/>
          <w:sz w:val="24"/>
          <w:szCs w:val="24"/>
        </w:rPr>
        <w:t>适用专业：</w:t>
      </w:r>
      <w:r>
        <w:rPr>
          <w:rFonts w:hint="eastAsia" w:ascii="宋体" w:hAnsi="宋体" w:eastAsia="宋体" w:cs="宋体"/>
          <w:sz w:val="24"/>
          <w:szCs w:val="24"/>
        </w:rPr>
        <w:t xml:space="preserve">机械设计制造及其自动化（汽车工程）（中美合作） </w:t>
      </w:r>
    </w:p>
    <w:p>
      <w:pPr>
        <w:keepNext w:val="0"/>
        <w:keepLines w:val="0"/>
        <w:pageBreakBefore w:val="0"/>
        <w:kinsoku/>
        <w:wordWrap/>
        <w:overflowPunct/>
        <w:topLinePunct w:val="0"/>
        <w:autoSpaceDE/>
        <w:autoSpaceDN/>
        <w:bidi w:val="0"/>
        <w:adjustRightInd/>
        <w:snapToGrid/>
        <w:spacing w:line="480" w:lineRule="exact"/>
        <w:ind w:right="0" w:rightChars="0"/>
        <w:textAlignment w:val="auto"/>
        <w:outlineLvl w:val="9"/>
        <w:rPr>
          <w:rFonts w:hint="eastAsia" w:ascii="宋体" w:hAnsi="宋体" w:eastAsia="宋体" w:cs="宋体"/>
          <w:sz w:val="24"/>
          <w:szCs w:val="24"/>
        </w:rPr>
      </w:pPr>
      <w:r>
        <w:rPr>
          <w:rFonts w:hint="eastAsia" w:ascii="宋体" w:hAnsi="宋体" w:eastAsia="宋体" w:cs="宋体"/>
          <w:b/>
          <w:bCs/>
          <w:sz w:val="24"/>
          <w:szCs w:val="24"/>
        </w:rPr>
        <w:t>教材：</w:t>
      </w:r>
      <w:r>
        <w:rPr>
          <w:rFonts w:hint="eastAsia" w:ascii="宋体" w:hAnsi="宋体" w:eastAsia="宋体" w:cs="宋体"/>
          <w:sz w:val="24"/>
          <w:szCs w:val="24"/>
        </w:rPr>
        <w:t xml:space="preserve"> 吴健宝，张朝民，刘烈，陈惠敏，尚荣等编，《大学物理实验教程(卓越工程师教育培养计划配套教材)》，清华大学出版社，2013 上海工程技术大学物理实验教学部编，《物理设计性实验自编讲义》（未正式出版） </w:t>
      </w:r>
    </w:p>
    <w:p>
      <w:pPr>
        <w:keepNext w:val="0"/>
        <w:keepLines w:val="0"/>
        <w:pageBreakBefore w:val="0"/>
        <w:kinsoku/>
        <w:wordWrap/>
        <w:overflowPunct/>
        <w:topLinePunct w:val="0"/>
        <w:autoSpaceDE/>
        <w:autoSpaceDN/>
        <w:bidi w:val="0"/>
        <w:adjustRightInd/>
        <w:snapToGrid/>
        <w:spacing w:line="480" w:lineRule="exact"/>
        <w:ind w:right="0" w:rightChars="0"/>
        <w:textAlignment w:val="auto"/>
        <w:outlineLvl w:val="9"/>
        <w:rPr>
          <w:rFonts w:hint="eastAsia" w:ascii="宋体" w:hAnsi="宋体" w:eastAsia="宋体" w:cs="宋体"/>
          <w:sz w:val="24"/>
          <w:szCs w:val="24"/>
        </w:rPr>
      </w:pPr>
      <w:r>
        <w:rPr>
          <w:rFonts w:hint="eastAsia" w:ascii="宋体" w:hAnsi="宋体" w:eastAsia="宋体" w:cs="宋体"/>
          <w:b/>
          <w:bCs/>
          <w:sz w:val="24"/>
          <w:szCs w:val="24"/>
        </w:rPr>
        <w:t>主要参考书：</w:t>
      </w:r>
    </w:p>
    <w:p>
      <w:pPr>
        <w:keepNext w:val="0"/>
        <w:keepLines w:val="0"/>
        <w:pageBreakBefore w:val="0"/>
        <w:widowControl/>
        <w:numPr>
          <w:ilvl w:val="0"/>
          <w:numId w:val="0"/>
        </w:numPr>
        <w:kinsoku/>
        <w:wordWrap/>
        <w:overflowPunct/>
        <w:topLinePunct w:val="0"/>
        <w:autoSpaceDE/>
        <w:autoSpaceDN/>
        <w:bidi w:val="0"/>
        <w:adjustRightInd/>
        <w:snapToGrid/>
        <w:spacing w:line="480" w:lineRule="exact"/>
        <w:ind w:right="0" w:rightChars="0"/>
        <w:jc w:val="left"/>
        <w:textAlignment w:val="auto"/>
        <w:outlineLvl w:val="9"/>
        <w:rPr>
          <w:rFonts w:hint="eastAsia" w:ascii="宋体" w:hAnsi="宋体" w:eastAsia="宋体" w:cs="宋体"/>
          <w:kern w:val="0"/>
          <w:sz w:val="24"/>
          <w:szCs w:val="24"/>
        </w:rPr>
      </w:pPr>
      <w:r>
        <w:rPr>
          <w:rFonts w:hint="eastAsia" w:ascii="宋体" w:hAnsi="宋体" w:cs="宋体"/>
          <w:kern w:val="0"/>
          <w:sz w:val="24"/>
          <w:szCs w:val="24"/>
          <w:lang w:val="en-US" w:eastAsia="zh-CN"/>
        </w:rPr>
        <w:t>1.</w:t>
      </w:r>
      <w:r>
        <w:rPr>
          <w:rFonts w:hint="eastAsia" w:ascii="宋体" w:hAnsi="宋体" w:eastAsia="宋体" w:cs="宋体"/>
          <w:kern w:val="0"/>
          <w:sz w:val="24"/>
          <w:szCs w:val="24"/>
        </w:rPr>
        <w:t>华中工学院，天津大学，上海交通大学编.《物理实验基础部分（工科使用）》,高等教育出版社,1993</w:t>
      </w:r>
    </w:p>
    <w:p>
      <w:pPr>
        <w:keepNext w:val="0"/>
        <w:keepLines w:val="0"/>
        <w:pageBreakBefore w:val="0"/>
        <w:widowControl/>
        <w:numPr>
          <w:ilvl w:val="0"/>
          <w:numId w:val="0"/>
        </w:numPr>
        <w:kinsoku/>
        <w:wordWrap/>
        <w:overflowPunct/>
        <w:topLinePunct w:val="0"/>
        <w:autoSpaceDE/>
        <w:autoSpaceDN/>
        <w:bidi w:val="0"/>
        <w:adjustRightInd/>
        <w:snapToGrid/>
        <w:spacing w:line="480" w:lineRule="exact"/>
        <w:ind w:right="0" w:rightChars="0"/>
        <w:jc w:val="left"/>
        <w:textAlignment w:val="auto"/>
        <w:outlineLvl w:val="9"/>
        <w:rPr>
          <w:rFonts w:hint="eastAsia" w:ascii="宋体" w:hAnsi="宋体" w:eastAsia="宋体" w:cs="宋体"/>
          <w:kern w:val="0"/>
          <w:sz w:val="24"/>
          <w:szCs w:val="24"/>
        </w:rPr>
      </w:pPr>
      <w:r>
        <w:rPr>
          <w:rFonts w:hint="eastAsia" w:ascii="宋体" w:hAnsi="宋体" w:cs="宋体"/>
          <w:kern w:val="0"/>
          <w:sz w:val="24"/>
          <w:szCs w:val="24"/>
          <w:lang w:val="en-US" w:eastAsia="zh-CN"/>
        </w:rPr>
        <w:t>2.</w:t>
      </w:r>
      <w:r>
        <w:rPr>
          <w:rFonts w:hint="eastAsia" w:ascii="宋体" w:hAnsi="宋体" w:eastAsia="宋体" w:cs="宋体"/>
          <w:kern w:val="0"/>
          <w:sz w:val="24"/>
          <w:szCs w:val="24"/>
        </w:rPr>
        <w:t>张兆奎 谬连元等主编.《大学物理实验（第二版）》,高等教育出版社,2001</w:t>
      </w:r>
    </w:p>
    <w:p>
      <w:pPr>
        <w:keepNext w:val="0"/>
        <w:keepLines w:val="0"/>
        <w:pageBreakBefore w:val="0"/>
        <w:widowControl/>
        <w:numPr>
          <w:ilvl w:val="0"/>
          <w:numId w:val="0"/>
        </w:numPr>
        <w:kinsoku/>
        <w:wordWrap/>
        <w:overflowPunct/>
        <w:topLinePunct w:val="0"/>
        <w:autoSpaceDE/>
        <w:autoSpaceDN/>
        <w:bidi w:val="0"/>
        <w:adjustRightInd/>
        <w:snapToGrid/>
        <w:spacing w:line="480" w:lineRule="exact"/>
        <w:ind w:right="0" w:rightChars="0"/>
        <w:jc w:val="left"/>
        <w:textAlignment w:val="auto"/>
        <w:outlineLvl w:val="9"/>
        <w:rPr>
          <w:rFonts w:hint="eastAsia" w:ascii="宋体" w:hAnsi="宋体" w:eastAsia="宋体" w:cs="宋体"/>
          <w:kern w:val="0"/>
          <w:sz w:val="24"/>
          <w:szCs w:val="24"/>
        </w:rPr>
      </w:pPr>
      <w:r>
        <w:rPr>
          <w:rFonts w:hint="eastAsia" w:ascii="宋体" w:hAnsi="宋体" w:cs="宋体"/>
          <w:kern w:val="0"/>
          <w:sz w:val="24"/>
          <w:szCs w:val="24"/>
          <w:lang w:val="en-US" w:eastAsia="zh-CN"/>
        </w:rPr>
        <w:t>3.</w:t>
      </w:r>
      <w:r>
        <w:rPr>
          <w:rFonts w:hint="eastAsia" w:ascii="宋体" w:hAnsi="宋体" w:eastAsia="宋体" w:cs="宋体"/>
          <w:kern w:val="0"/>
          <w:sz w:val="24"/>
          <w:szCs w:val="24"/>
        </w:rPr>
        <w:t>曾金根，刘菘等主编.《大学物理实验教程》,同济大学出版社,2002</w:t>
      </w:r>
    </w:p>
    <w:p>
      <w:pPr>
        <w:keepNext w:val="0"/>
        <w:keepLines w:val="0"/>
        <w:pageBreakBefore w:val="0"/>
        <w:widowControl/>
        <w:numPr>
          <w:ilvl w:val="0"/>
          <w:numId w:val="0"/>
        </w:numPr>
        <w:kinsoku/>
        <w:wordWrap/>
        <w:overflowPunct/>
        <w:topLinePunct w:val="0"/>
        <w:autoSpaceDE/>
        <w:autoSpaceDN/>
        <w:bidi w:val="0"/>
        <w:adjustRightInd/>
        <w:snapToGrid/>
        <w:spacing w:line="480" w:lineRule="exact"/>
        <w:ind w:right="0" w:rightChars="0"/>
        <w:jc w:val="left"/>
        <w:textAlignment w:val="auto"/>
        <w:outlineLvl w:val="9"/>
        <w:rPr>
          <w:rFonts w:hint="eastAsia" w:ascii="宋体" w:hAnsi="宋体" w:eastAsia="宋体" w:cs="宋体"/>
          <w:kern w:val="0"/>
          <w:sz w:val="24"/>
          <w:szCs w:val="24"/>
        </w:rPr>
      </w:pPr>
      <w:r>
        <w:rPr>
          <w:rFonts w:hint="eastAsia" w:ascii="宋体" w:hAnsi="宋体" w:cs="宋体"/>
          <w:kern w:val="0"/>
          <w:sz w:val="24"/>
          <w:szCs w:val="24"/>
          <w:lang w:val="en-US" w:eastAsia="zh-CN"/>
        </w:rPr>
        <w:t>4.</w:t>
      </w:r>
      <w:r>
        <w:rPr>
          <w:rFonts w:hint="eastAsia" w:ascii="宋体" w:hAnsi="宋体" w:eastAsia="宋体" w:cs="宋体"/>
          <w:kern w:val="0"/>
          <w:sz w:val="24"/>
          <w:szCs w:val="24"/>
        </w:rPr>
        <w:t>丁慎训，张连芳主编.《物理实验教程（第二版）》,清华大学出版社,2002</w:t>
      </w:r>
    </w:p>
    <w:p>
      <w:pPr>
        <w:keepNext w:val="0"/>
        <w:keepLines w:val="0"/>
        <w:pageBreakBefore w:val="0"/>
        <w:widowControl/>
        <w:numPr>
          <w:ilvl w:val="0"/>
          <w:numId w:val="0"/>
        </w:numPr>
        <w:kinsoku/>
        <w:wordWrap/>
        <w:overflowPunct/>
        <w:topLinePunct w:val="0"/>
        <w:autoSpaceDE/>
        <w:autoSpaceDN/>
        <w:bidi w:val="0"/>
        <w:adjustRightInd/>
        <w:snapToGrid/>
        <w:spacing w:line="480" w:lineRule="exact"/>
        <w:ind w:right="0" w:rightChars="0"/>
        <w:jc w:val="left"/>
        <w:textAlignment w:val="auto"/>
        <w:outlineLvl w:val="9"/>
        <w:rPr>
          <w:rFonts w:hint="eastAsia" w:ascii="宋体" w:hAnsi="宋体" w:eastAsia="宋体" w:cs="宋体"/>
          <w:kern w:val="0"/>
          <w:sz w:val="24"/>
          <w:szCs w:val="24"/>
        </w:rPr>
      </w:pPr>
      <w:r>
        <w:rPr>
          <w:rFonts w:hint="eastAsia" w:ascii="宋体" w:hAnsi="宋体" w:cs="宋体"/>
          <w:kern w:val="0"/>
          <w:sz w:val="24"/>
          <w:szCs w:val="24"/>
          <w:lang w:val="en-US" w:eastAsia="zh-CN"/>
        </w:rPr>
        <w:t>5.</w:t>
      </w:r>
      <w:r>
        <w:rPr>
          <w:rFonts w:hint="eastAsia" w:ascii="宋体" w:hAnsi="宋体" w:eastAsia="宋体" w:cs="宋体"/>
          <w:kern w:val="0"/>
          <w:sz w:val="24"/>
          <w:szCs w:val="24"/>
        </w:rPr>
        <w:t>吕斯骅，段家氏主编.《基础物理实验》,北京大学出版社,2002</w:t>
      </w:r>
    </w:p>
    <w:p>
      <w:pPr>
        <w:widowControl/>
        <w:ind w:left="1196"/>
        <w:jc w:val="left"/>
        <w:rPr>
          <w:rFonts w:hint="eastAsia" w:cs="宋体"/>
          <w:kern w:val="0"/>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2" w:firstLineChars="200"/>
        <w:jc w:val="both"/>
        <w:textAlignment w:val="auto"/>
        <w:outlineLvl w:val="9"/>
        <w:rPr>
          <w:rFonts w:hint="eastAsia" w:ascii="宋体" w:hAnsi="宋体" w:eastAsia="宋体" w:cs="宋体"/>
          <w:b/>
          <w:bCs/>
          <w:sz w:val="28"/>
          <w:szCs w:val="28"/>
        </w:rPr>
      </w:pPr>
      <w:r>
        <w:rPr>
          <w:rFonts w:hint="eastAsia" w:ascii="宋体" w:hAnsi="宋体" w:eastAsia="宋体" w:cs="宋体"/>
          <w:b/>
          <w:bCs/>
          <w:sz w:val="28"/>
          <w:szCs w:val="28"/>
        </w:rPr>
        <w:t xml:space="preserve">一、本实验课程在课程体系中的定位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20" w:firstLineChars="200"/>
        <w:jc w:val="left"/>
        <w:textAlignment w:val="auto"/>
        <w:outlineLvl w:val="9"/>
        <w:rPr>
          <w:rFonts w:hint="eastAsia" w:ascii="宋体" w:hAnsi="宋体" w:eastAsia="宋体" w:cs="宋体"/>
          <w:sz w:val="24"/>
          <w:szCs w:val="24"/>
        </w:rPr>
      </w:pPr>
      <w:r>
        <w:t> </w:t>
      </w:r>
      <w:r>
        <w:rPr>
          <w:rFonts w:hint="eastAsia" w:ascii="宋体" w:hAnsi="宋体" w:eastAsia="宋体" w:cs="宋体"/>
          <w:sz w:val="24"/>
          <w:szCs w:val="24"/>
        </w:rPr>
        <w:t>科学实验是科学理论的源泉，由物理学创导的用实验观测和定量探索自然、总结规律的科学方法，是一切现代科学、工程技术的基础方法。</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ascii="宋体" w:hAnsi="宋体" w:cs="宋体"/>
          <w:kern w:val="0"/>
          <w:sz w:val="24"/>
          <w:szCs w:val="24"/>
        </w:rPr>
      </w:pPr>
      <w:r>
        <w:rPr>
          <w:rFonts w:hint="eastAsia" w:ascii="宋体" w:hAnsi="宋体" w:eastAsia="宋体" w:cs="宋体"/>
          <w:sz w:val="24"/>
          <w:szCs w:val="24"/>
        </w:rPr>
        <w:t>物理实验是学生进入大学后受到系统实验方法和实验技能训练的开端，是对学生进行科学实验基本训练的一门必修基础课程。学生通过物理实验课程的学习更加深刻理解物理理论和物理思想，掌握物理实验知识、实验方法与技能，掌握科学实验的基本思想和方法，培养学生创新意识和勇于探索精神，增强学生创新的能力，为今后的学习和工作奠定良好的实验基础。</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2" w:firstLineChars="200"/>
        <w:jc w:val="both"/>
        <w:textAlignment w:val="auto"/>
        <w:outlineLvl w:val="9"/>
        <w:rPr>
          <w:rFonts w:hint="eastAsia" w:ascii="宋体" w:hAnsi="宋体" w:eastAsia="宋体" w:cs="宋体"/>
          <w:b/>
          <w:bCs/>
          <w:sz w:val="28"/>
          <w:szCs w:val="28"/>
        </w:rPr>
      </w:pPr>
      <w:r>
        <w:rPr>
          <w:rFonts w:hint="eastAsia" w:ascii="宋体" w:hAnsi="宋体" w:eastAsia="宋体" w:cs="宋体"/>
          <w:b/>
          <w:bCs/>
          <w:sz w:val="28"/>
          <w:szCs w:val="28"/>
        </w:rPr>
        <w:t xml:space="preserve">二、教学目标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cs="宋体"/>
          <w:sz w:val="24"/>
          <w:szCs w:val="24"/>
          <w:lang w:val="en-US" w:eastAsia="zh-CN"/>
        </w:rPr>
        <w:t>1.</w:t>
      </w:r>
      <w:r>
        <w:rPr>
          <w:rFonts w:hint="eastAsia" w:ascii="宋体" w:hAnsi="宋体" w:eastAsia="宋体" w:cs="宋体"/>
          <w:sz w:val="24"/>
          <w:szCs w:val="24"/>
        </w:rPr>
        <w:t>通过必要的实验理论教学和与之相应的一系列典型实验，使学生在对实验现象观察、分析和对物理量的测量中学习物理实验知识、方法和技能，初步了解科学实验的一般方法特点。</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cs="宋体"/>
          <w:sz w:val="24"/>
          <w:szCs w:val="24"/>
          <w:lang w:val="en-US" w:eastAsia="zh-CN"/>
        </w:rPr>
        <w:t>2.</w:t>
      </w:r>
      <w:r>
        <w:rPr>
          <w:rFonts w:hint="eastAsia" w:ascii="宋体" w:hAnsi="宋体" w:eastAsia="宋体" w:cs="宋体"/>
          <w:sz w:val="24"/>
          <w:szCs w:val="24"/>
        </w:rPr>
        <w:t>培养与提高学生的科学实验能力。</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cs="宋体"/>
          <w:kern w:val="0"/>
          <w:sz w:val="24"/>
          <w:szCs w:val="24"/>
        </w:rPr>
      </w:pPr>
      <w:r>
        <w:rPr>
          <w:rFonts w:hint="eastAsia" w:ascii="宋体" w:hAnsi="宋体" w:cs="宋体"/>
          <w:sz w:val="24"/>
          <w:szCs w:val="24"/>
          <w:lang w:val="en-US" w:eastAsia="zh-CN"/>
        </w:rPr>
        <w:t>3.</w:t>
      </w:r>
      <w:r>
        <w:rPr>
          <w:rFonts w:hint="eastAsia" w:ascii="宋体" w:hAnsi="宋体" w:eastAsia="宋体" w:cs="宋体"/>
          <w:sz w:val="24"/>
          <w:szCs w:val="24"/>
        </w:rPr>
        <w:t>培养与提高学生的科学实验素养。要使学生具有实事求是的科学态度，严肃认真的工作作风，主动研究的创新探索精神，以及遵守规章制度与爱护公物的优良品质。</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2" w:firstLineChars="200"/>
        <w:jc w:val="both"/>
        <w:textAlignment w:val="auto"/>
        <w:outlineLvl w:val="9"/>
        <w:rPr>
          <w:rFonts w:hint="eastAsia" w:ascii="宋体" w:hAnsi="宋体" w:eastAsia="宋体" w:cs="宋体"/>
          <w:b/>
          <w:bCs/>
          <w:sz w:val="28"/>
          <w:szCs w:val="28"/>
        </w:rPr>
      </w:pPr>
      <w:r>
        <w:rPr>
          <w:rFonts w:hint="eastAsia" w:ascii="宋体" w:hAnsi="宋体" w:eastAsia="宋体" w:cs="宋体"/>
          <w:b/>
          <w:bCs/>
          <w:sz w:val="28"/>
          <w:szCs w:val="28"/>
        </w:rPr>
        <w:t xml:space="preserve">三、教学效果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cs="宋体"/>
          <w:sz w:val="24"/>
          <w:szCs w:val="24"/>
          <w:lang w:val="en-US" w:eastAsia="zh-CN"/>
        </w:rPr>
      </w:pPr>
      <w:r>
        <w:rPr>
          <w:rFonts w:hint="eastAsia" w:ascii="宋体" w:hAnsi="宋体" w:cs="宋体"/>
          <w:sz w:val="24"/>
          <w:szCs w:val="24"/>
          <w:lang w:val="en-US" w:eastAsia="zh-CN"/>
        </w:rPr>
        <w:t xml:space="preserve">通过本课程的学习，学生可具备：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cs="宋体"/>
          <w:sz w:val="24"/>
          <w:szCs w:val="24"/>
          <w:lang w:val="en-US" w:eastAsia="zh-CN"/>
        </w:rPr>
      </w:pPr>
      <w:r>
        <w:rPr>
          <w:rFonts w:hint="eastAsia" w:ascii="宋体" w:hAnsi="宋体" w:cs="宋体"/>
          <w:sz w:val="24"/>
          <w:szCs w:val="24"/>
          <w:lang w:val="en-US" w:eastAsia="zh-CN"/>
        </w:rPr>
        <w:t xml:space="preserve">1. 能够自行阅读实验教材或资料，做好实验前的准备；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cs="宋体"/>
          <w:sz w:val="24"/>
          <w:szCs w:val="24"/>
          <w:lang w:val="en-US" w:eastAsia="zh-CN"/>
        </w:rPr>
      </w:pPr>
      <w:r>
        <w:rPr>
          <w:rFonts w:hint="eastAsia" w:ascii="宋体" w:hAnsi="宋体" w:cs="宋体"/>
          <w:sz w:val="24"/>
          <w:szCs w:val="24"/>
          <w:lang w:val="en-US" w:eastAsia="zh-CN"/>
        </w:rPr>
        <w:t xml:space="preserve">2. 能借助教材或仪器说明书正确使用常用仪器；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cs="宋体"/>
          <w:sz w:val="24"/>
          <w:szCs w:val="24"/>
          <w:lang w:val="en-US" w:eastAsia="zh-CN"/>
        </w:rPr>
      </w:pPr>
      <w:r>
        <w:rPr>
          <w:rFonts w:hint="eastAsia" w:ascii="宋体" w:hAnsi="宋体" w:cs="宋体"/>
          <w:sz w:val="24"/>
          <w:szCs w:val="24"/>
          <w:lang w:val="en-US" w:eastAsia="zh-CN"/>
        </w:rPr>
        <w:t xml:space="preserve">3. 能运用物理学知识对实验现象进行初步分析判断，加深对物理学原理的理解；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cs="宋体"/>
          <w:sz w:val="24"/>
          <w:szCs w:val="24"/>
          <w:lang w:val="en-US" w:eastAsia="zh-CN"/>
        </w:rPr>
      </w:pPr>
      <w:r>
        <w:rPr>
          <w:rFonts w:hint="eastAsia" w:ascii="宋体" w:hAnsi="宋体" w:cs="宋体"/>
          <w:sz w:val="24"/>
          <w:szCs w:val="24"/>
          <w:lang w:val="en-US" w:eastAsia="zh-CN"/>
        </w:rPr>
        <w:t xml:space="preserve">4. 能正确记录和处理实验数据、绘制图线、评价实验结果，撰写合格的实验报告；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cs="宋体"/>
        </w:rPr>
      </w:pPr>
      <w:r>
        <w:rPr>
          <w:rFonts w:hint="eastAsia" w:ascii="宋体" w:hAnsi="宋体" w:cs="宋体"/>
          <w:sz w:val="24"/>
          <w:szCs w:val="24"/>
          <w:lang w:val="en-US" w:eastAsia="zh-CN"/>
        </w:rPr>
        <w:t xml:space="preserve">5. 能够按科学实验的主要过程完成课题性试验。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2" w:firstLineChars="200"/>
        <w:jc w:val="both"/>
        <w:textAlignment w:val="auto"/>
        <w:outlineLvl w:val="9"/>
        <w:rPr>
          <w:rFonts w:hint="eastAsia" w:ascii="宋体" w:hAnsi="宋体" w:eastAsia="宋体" w:cs="宋体"/>
          <w:b/>
          <w:bCs/>
          <w:sz w:val="28"/>
          <w:szCs w:val="28"/>
        </w:rPr>
      </w:pPr>
      <w:r>
        <w:rPr>
          <w:rFonts w:hint="eastAsia" w:ascii="宋体" w:hAnsi="宋体" w:eastAsia="宋体" w:cs="宋体"/>
          <w:b/>
          <w:bCs/>
          <w:sz w:val="28"/>
          <w:szCs w:val="28"/>
        </w:rPr>
        <w:t xml:space="preserve">四、实验内容与教学效果对照表 </w:t>
      </w:r>
    </w:p>
    <w:tbl>
      <w:tblPr>
        <w:tblStyle w:val="5"/>
        <w:tblW w:w="8321" w:type="dxa"/>
        <w:tblCellSpacing w:w="0" w:type="dxa"/>
        <w:tblInd w:w="8"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289"/>
        <w:gridCol w:w="728"/>
        <w:gridCol w:w="728"/>
        <w:gridCol w:w="728"/>
        <w:gridCol w:w="728"/>
        <w:gridCol w:w="728"/>
        <w:gridCol w:w="39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4289" w:type="dxa"/>
            <w:tcBorders>
              <w:top w:val="outset" w:color="auto" w:sz="6" w:space="0"/>
              <w:left w:val="outset" w:color="auto" w:sz="6" w:space="0"/>
              <w:bottom w:val="outset" w:color="auto" w:sz="6" w:space="0"/>
              <w:right w:val="outset" w:color="auto" w:sz="6" w:space="0"/>
            </w:tcBorders>
            <w:vAlign w:val="center"/>
          </w:tcPr>
          <w:p>
            <w:pPr>
              <w:ind w:firstLine="360"/>
              <w:jc w:val="left"/>
              <w:rPr>
                <w:rFonts w:hint="eastAsia" w:ascii="宋体" w:hAnsi="宋体" w:eastAsia="宋体" w:cs="宋体"/>
                <w:sz w:val="21"/>
                <w:szCs w:val="21"/>
              </w:rPr>
            </w:pPr>
            <w:r>
              <w:rPr>
                <w:rFonts w:hint="eastAsia" w:ascii="宋体" w:hAnsi="宋体" w:eastAsia="宋体" w:cs="宋体"/>
                <w:sz w:val="21"/>
                <w:szCs w:val="21"/>
              </w:rPr>
              <w:t> </w:t>
            </w:r>
            <w:r>
              <w:rPr>
                <w:rStyle w:val="7"/>
                <w:rFonts w:hint="eastAsia" w:ascii="宋体" w:hAnsi="宋体" w:eastAsia="宋体" w:cs="宋体"/>
                <w:sz w:val="21"/>
                <w:szCs w:val="21"/>
              </w:rPr>
              <w:t>教学效果</w:t>
            </w:r>
          </w:p>
          <w:p>
            <w:pPr>
              <w:ind w:firstLine="360"/>
              <w:jc w:val="left"/>
              <w:rPr>
                <w:rFonts w:hint="eastAsia" w:ascii="宋体" w:hAnsi="宋体" w:eastAsia="宋体" w:cs="宋体"/>
                <w:sz w:val="21"/>
                <w:szCs w:val="21"/>
              </w:rPr>
            </w:pPr>
            <w:r>
              <w:rPr>
                <w:rStyle w:val="7"/>
                <w:rFonts w:hint="eastAsia" w:ascii="宋体" w:hAnsi="宋体" w:cs="宋体"/>
                <w:sz w:val="21"/>
                <w:szCs w:val="21"/>
                <w:lang w:val="en-US" w:eastAsia="zh-CN"/>
              </w:rPr>
              <w:t xml:space="preserve">  </w:t>
            </w:r>
            <w:r>
              <w:rPr>
                <w:rStyle w:val="7"/>
                <w:rFonts w:hint="eastAsia" w:ascii="宋体" w:hAnsi="宋体" w:eastAsia="宋体" w:cs="宋体"/>
                <w:sz w:val="21"/>
                <w:szCs w:val="21"/>
              </w:rPr>
              <w:t>实验内容</w:t>
            </w:r>
          </w:p>
        </w:tc>
        <w:tc>
          <w:tcPr>
            <w:tcW w:w="728" w:type="dxa"/>
            <w:tcBorders>
              <w:top w:val="outset" w:color="auto" w:sz="6" w:space="0"/>
              <w:left w:val="outset" w:color="auto" w:sz="6" w:space="0"/>
              <w:bottom w:val="outset" w:color="auto" w:sz="6" w:space="0"/>
              <w:right w:val="outset" w:color="auto" w:sz="6" w:space="0"/>
            </w:tcBorders>
            <w:vAlign w:val="center"/>
          </w:tcPr>
          <w:p>
            <w:pPr>
              <w:jc w:val="left"/>
              <w:rPr>
                <w:rFonts w:hint="eastAsia" w:ascii="宋体" w:hAnsi="宋体" w:eastAsia="宋体" w:cs="宋体"/>
                <w:sz w:val="21"/>
                <w:szCs w:val="21"/>
              </w:rPr>
            </w:pPr>
            <w:r>
              <w:rPr>
                <w:rStyle w:val="7"/>
                <w:rFonts w:hint="eastAsia" w:ascii="宋体" w:hAnsi="宋体" w:eastAsia="宋体" w:cs="宋体"/>
                <w:sz w:val="21"/>
                <w:szCs w:val="21"/>
              </w:rPr>
              <w:t>效果1</w:t>
            </w:r>
          </w:p>
        </w:tc>
        <w:tc>
          <w:tcPr>
            <w:tcW w:w="728" w:type="dxa"/>
            <w:tcBorders>
              <w:top w:val="outset" w:color="auto" w:sz="6" w:space="0"/>
              <w:left w:val="outset" w:color="auto" w:sz="6" w:space="0"/>
              <w:bottom w:val="outset" w:color="auto" w:sz="6" w:space="0"/>
              <w:right w:val="outset" w:color="auto" w:sz="6" w:space="0"/>
            </w:tcBorders>
            <w:vAlign w:val="center"/>
          </w:tcPr>
          <w:p>
            <w:pPr>
              <w:jc w:val="left"/>
              <w:rPr>
                <w:rFonts w:hint="eastAsia" w:ascii="宋体" w:hAnsi="宋体" w:eastAsia="宋体" w:cs="宋体"/>
                <w:sz w:val="21"/>
                <w:szCs w:val="21"/>
              </w:rPr>
            </w:pPr>
            <w:r>
              <w:rPr>
                <w:rStyle w:val="7"/>
                <w:rFonts w:hint="eastAsia" w:ascii="宋体" w:hAnsi="宋体" w:eastAsia="宋体" w:cs="宋体"/>
                <w:sz w:val="21"/>
                <w:szCs w:val="21"/>
              </w:rPr>
              <w:t>效果2</w:t>
            </w:r>
          </w:p>
        </w:tc>
        <w:tc>
          <w:tcPr>
            <w:tcW w:w="728" w:type="dxa"/>
            <w:tcBorders>
              <w:top w:val="outset" w:color="auto" w:sz="6" w:space="0"/>
              <w:left w:val="outset" w:color="auto" w:sz="6" w:space="0"/>
              <w:bottom w:val="outset" w:color="auto" w:sz="6" w:space="0"/>
              <w:right w:val="outset" w:color="auto" w:sz="6" w:space="0"/>
            </w:tcBorders>
            <w:vAlign w:val="center"/>
          </w:tcPr>
          <w:p>
            <w:pPr>
              <w:jc w:val="left"/>
              <w:rPr>
                <w:rFonts w:hint="eastAsia" w:ascii="宋体" w:hAnsi="宋体" w:eastAsia="宋体" w:cs="宋体"/>
                <w:sz w:val="21"/>
                <w:szCs w:val="21"/>
              </w:rPr>
            </w:pPr>
            <w:r>
              <w:rPr>
                <w:rStyle w:val="7"/>
                <w:rFonts w:hint="eastAsia" w:ascii="宋体" w:hAnsi="宋体" w:eastAsia="宋体" w:cs="宋体"/>
                <w:sz w:val="21"/>
                <w:szCs w:val="21"/>
              </w:rPr>
              <w:t>效果3</w:t>
            </w:r>
          </w:p>
        </w:tc>
        <w:tc>
          <w:tcPr>
            <w:tcW w:w="728" w:type="dxa"/>
            <w:tcBorders>
              <w:top w:val="outset" w:color="auto" w:sz="6" w:space="0"/>
              <w:left w:val="outset" w:color="auto" w:sz="6" w:space="0"/>
              <w:bottom w:val="outset" w:color="auto" w:sz="6" w:space="0"/>
              <w:right w:val="outset" w:color="auto" w:sz="6" w:space="0"/>
            </w:tcBorders>
            <w:vAlign w:val="center"/>
          </w:tcPr>
          <w:p>
            <w:pPr>
              <w:jc w:val="left"/>
              <w:rPr>
                <w:rFonts w:hint="eastAsia" w:ascii="宋体" w:hAnsi="宋体" w:eastAsia="宋体" w:cs="宋体"/>
                <w:sz w:val="21"/>
                <w:szCs w:val="21"/>
              </w:rPr>
            </w:pPr>
            <w:r>
              <w:rPr>
                <w:rStyle w:val="7"/>
                <w:rFonts w:hint="eastAsia" w:ascii="宋体" w:hAnsi="宋体" w:eastAsia="宋体" w:cs="宋体"/>
                <w:sz w:val="21"/>
                <w:szCs w:val="21"/>
              </w:rPr>
              <w:t>效果4</w:t>
            </w:r>
          </w:p>
        </w:tc>
        <w:tc>
          <w:tcPr>
            <w:tcW w:w="728" w:type="dxa"/>
            <w:tcBorders>
              <w:top w:val="outset" w:color="auto" w:sz="6" w:space="0"/>
              <w:left w:val="outset" w:color="auto" w:sz="6" w:space="0"/>
              <w:bottom w:val="outset" w:color="auto" w:sz="6" w:space="0"/>
              <w:right w:val="outset" w:color="auto" w:sz="6" w:space="0"/>
            </w:tcBorders>
            <w:vAlign w:val="center"/>
          </w:tcPr>
          <w:p>
            <w:pPr>
              <w:jc w:val="left"/>
              <w:rPr>
                <w:rFonts w:hint="eastAsia" w:ascii="宋体" w:hAnsi="宋体" w:eastAsia="宋体" w:cs="宋体"/>
                <w:sz w:val="21"/>
                <w:szCs w:val="21"/>
              </w:rPr>
            </w:pPr>
            <w:r>
              <w:rPr>
                <w:rStyle w:val="7"/>
                <w:rFonts w:hint="eastAsia" w:ascii="宋体" w:hAnsi="宋体" w:eastAsia="宋体" w:cs="宋体"/>
                <w:sz w:val="21"/>
                <w:szCs w:val="21"/>
              </w:rPr>
              <w:t>效果5</w:t>
            </w:r>
          </w:p>
        </w:tc>
        <w:tc>
          <w:tcPr>
            <w:tcW w:w="392" w:type="dxa"/>
            <w:tcBorders>
              <w:top w:val="outset" w:color="auto" w:sz="6" w:space="0"/>
              <w:left w:val="outset" w:color="auto" w:sz="6" w:space="0"/>
              <w:bottom w:val="outset" w:color="auto" w:sz="6" w:space="0"/>
              <w:right w:val="outset" w:color="auto" w:sz="6" w:space="0"/>
            </w:tcBorders>
            <w:vAlign w:val="center"/>
          </w:tcPr>
          <w:p>
            <w:pPr>
              <w:ind w:firstLine="360"/>
              <w:jc w:val="left"/>
              <w:rPr>
                <w:rFonts w:hint="eastAsia" w:ascii="宋体" w:hAnsi="宋体" w:eastAsia="宋体" w:cs="宋体"/>
                <w:sz w:val="21"/>
                <w:szCs w:val="21"/>
              </w:rPr>
            </w:pPr>
            <w:r>
              <w:rPr>
                <w:rStyle w:val="7"/>
                <w:rFonts w:hint="eastAsia" w:ascii="宋体" w:hAnsi="宋体" w:eastAsia="宋体" w:cs="宋体"/>
                <w:sz w:val="21"/>
                <w:szCs w:val="21"/>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4289" w:type="dxa"/>
            <w:tcBorders>
              <w:top w:val="outset" w:color="auto" w:sz="6" w:space="0"/>
              <w:left w:val="outset" w:color="auto" w:sz="6" w:space="0"/>
              <w:bottom w:val="outset" w:color="auto" w:sz="6" w:space="0"/>
              <w:right w:val="outset" w:color="auto" w:sz="6" w:space="0"/>
            </w:tcBorders>
            <w:vAlign w:val="center"/>
          </w:tcPr>
          <w:p>
            <w:pPr>
              <w:ind w:firstLine="360"/>
              <w:jc w:val="left"/>
              <w:rPr>
                <w:rFonts w:hint="eastAsia" w:ascii="宋体" w:hAnsi="宋体" w:eastAsia="宋体" w:cs="宋体"/>
                <w:sz w:val="21"/>
                <w:szCs w:val="21"/>
              </w:rPr>
            </w:pPr>
            <w:r>
              <w:rPr>
                <w:rFonts w:hint="eastAsia" w:ascii="宋体" w:hAnsi="宋体" w:eastAsia="宋体" w:cs="宋体"/>
                <w:sz w:val="21"/>
                <w:szCs w:val="21"/>
              </w:rPr>
              <w:t>第五章　科学实验的阶段与过程（一）</w:t>
            </w:r>
          </w:p>
        </w:tc>
        <w:tc>
          <w:tcPr>
            <w:tcW w:w="728" w:type="dxa"/>
            <w:tcBorders>
              <w:top w:val="outset" w:color="auto" w:sz="6" w:space="0"/>
              <w:left w:val="outset" w:color="auto" w:sz="6" w:space="0"/>
              <w:bottom w:val="outset" w:color="auto" w:sz="6" w:space="0"/>
              <w:right w:val="outset" w:color="auto" w:sz="6" w:space="0"/>
            </w:tcBorders>
            <w:vAlign w:val="center"/>
          </w:tcPr>
          <w:p>
            <w:pPr>
              <w:ind w:firstLine="360"/>
              <w:jc w:val="left"/>
              <w:rPr>
                <w:rFonts w:hint="eastAsia" w:ascii="宋体" w:hAnsi="宋体" w:eastAsia="宋体" w:cs="宋体"/>
                <w:sz w:val="21"/>
                <w:szCs w:val="21"/>
              </w:rPr>
            </w:pPr>
            <w:r>
              <w:rPr>
                <w:rStyle w:val="7"/>
                <w:rFonts w:hint="eastAsia" w:ascii="宋体" w:hAnsi="宋体" w:eastAsia="宋体" w:cs="宋体"/>
                <w:sz w:val="21"/>
                <w:szCs w:val="21"/>
              </w:rPr>
              <w:t>√</w:t>
            </w:r>
          </w:p>
        </w:tc>
        <w:tc>
          <w:tcPr>
            <w:tcW w:w="728" w:type="dxa"/>
            <w:tcBorders>
              <w:top w:val="outset" w:color="auto" w:sz="6" w:space="0"/>
              <w:left w:val="outset" w:color="auto" w:sz="6" w:space="0"/>
              <w:bottom w:val="outset" w:color="auto" w:sz="6" w:space="0"/>
              <w:right w:val="outset" w:color="auto" w:sz="6" w:space="0"/>
            </w:tcBorders>
            <w:vAlign w:val="center"/>
          </w:tcPr>
          <w:p>
            <w:pPr>
              <w:ind w:firstLine="360"/>
              <w:jc w:val="left"/>
              <w:rPr>
                <w:rFonts w:hint="eastAsia" w:ascii="宋体" w:hAnsi="宋体" w:eastAsia="宋体" w:cs="宋体"/>
                <w:sz w:val="21"/>
                <w:szCs w:val="21"/>
              </w:rPr>
            </w:pPr>
            <w:r>
              <w:rPr>
                <w:rFonts w:hint="eastAsia" w:ascii="宋体" w:hAnsi="宋体" w:eastAsia="宋体" w:cs="宋体"/>
                <w:sz w:val="21"/>
                <w:szCs w:val="21"/>
              </w:rPr>
              <w:t> </w:t>
            </w:r>
          </w:p>
        </w:tc>
        <w:tc>
          <w:tcPr>
            <w:tcW w:w="728" w:type="dxa"/>
            <w:tcBorders>
              <w:top w:val="outset" w:color="auto" w:sz="6" w:space="0"/>
              <w:left w:val="outset" w:color="auto" w:sz="6" w:space="0"/>
              <w:bottom w:val="outset" w:color="auto" w:sz="6" w:space="0"/>
              <w:right w:val="outset" w:color="auto" w:sz="6" w:space="0"/>
            </w:tcBorders>
            <w:vAlign w:val="center"/>
          </w:tcPr>
          <w:p>
            <w:pPr>
              <w:ind w:firstLine="360"/>
              <w:jc w:val="left"/>
              <w:rPr>
                <w:rFonts w:hint="eastAsia" w:ascii="宋体" w:hAnsi="宋体" w:eastAsia="宋体" w:cs="宋体"/>
                <w:sz w:val="21"/>
                <w:szCs w:val="21"/>
              </w:rPr>
            </w:pPr>
            <w:r>
              <w:rPr>
                <w:rFonts w:hint="eastAsia" w:ascii="宋体" w:hAnsi="宋体" w:eastAsia="宋体" w:cs="宋体"/>
                <w:sz w:val="21"/>
                <w:szCs w:val="21"/>
              </w:rPr>
              <w:t> </w:t>
            </w:r>
          </w:p>
        </w:tc>
        <w:tc>
          <w:tcPr>
            <w:tcW w:w="728" w:type="dxa"/>
            <w:tcBorders>
              <w:top w:val="outset" w:color="auto" w:sz="6" w:space="0"/>
              <w:left w:val="outset" w:color="auto" w:sz="6" w:space="0"/>
              <w:bottom w:val="outset" w:color="auto" w:sz="6" w:space="0"/>
              <w:right w:val="outset" w:color="auto" w:sz="6" w:space="0"/>
            </w:tcBorders>
            <w:vAlign w:val="center"/>
          </w:tcPr>
          <w:p>
            <w:pPr>
              <w:ind w:firstLine="360"/>
              <w:jc w:val="left"/>
              <w:rPr>
                <w:rFonts w:hint="eastAsia" w:ascii="宋体" w:hAnsi="宋体" w:eastAsia="宋体" w:cs="宋体"/>
                <w:sz w:val="21"/>
                <w:szCs w:val="21"/>
              </w:rPr>
            </w:pPr>
            <w:r>
              <w:rPr>
                <w:rFonts w:hint="eastAsia" w:ascii="宋体" w:hAnsi="宋体" w:eastAsia="宋体" w:cs="宋体"/>
                <w:sz w:val="21"/>
                <w:szCs w:val="21"/>
              </w:rPr>
              <w:t> </w:t>
            </w:r>
          </w:p>
        </w:tc>
        <w:tc>
          <w:tcPr>
            <w:tcW w:w="728" w:type="dxa"/>
            <w:tcBorders>
              <w:top w:val="outset" w:color="auto" w:sz="6" w:space="0"/>
              <w:left w:val="outset" w:color="auto" w:sz="6" w:space="0"/>
              <w:bottom w:val="outset" w:color="auto" w:sz="6" w:space="0"/>
              <w:right w:val="outset" w:color="auto" w:sz="6" w:space="0"/>
            </w:tcBorders>
            <w:vAlign w:val="center"/>
          </w:tcPr>
          <w:p>
            <w:pPr>
              <w:ind w:firstLine="360"/>
              <w:jc w:val="left"/>
              <w:rPr>
                <w:rFonts w:hint="eastAsia" w:ascii="宋体" w:hAnsi="宋体" w:eastAsia="宋体" w:cs="宋体"/>
                <w:sz w:val="21"/>
                <w:szCs w:val="21"/>
              </w:rPr>
            </w:pPr>
            <w:r>
              <w:rPr>
                <w:rFonts w:hint="eastAsia" w:ascii="宋体" w:hAnsi="宋体" w:eastAsia="宋体" w:cs="宋体"/>
                <w:sz w:val="21"/>
                <w:szCs w:val="21"/>
              </w:rPr>
              <w:t> </w:t>
            </w:r>
          </w:p>
        </w:tc>
        <w:tc>
          <w:tcPr>
            <w:tcW w:w="392" w:type="dxa"/>
            <w:tcBorders>
              <w:top w:val="outset" w:color="auto" w:sz="6" w:space="0"/>
              <w:left w:val="outset" w:color="auto" w:sz="6" w:space="0"/>
              <w:bottom w:val="outset" w:color="auto" w:sz="6" w:space="0"/>
              <w:right w:val="outset" w:color="auto" w:sz="6" w:space="0"/>
            </w:tcBorders>
            <w:vAlign w:val="center"/>
          </w:tcPr>
          <w:p>
            <w:pPr>
              <w:ind w:firstLine="360"/>
              <w:jc w:val="left"/>
              <w:rPr>
                <w:rFonts w:hint="eastAsia" w:ascii="宋体" w:hAnsi="宋体" w:eastAsia="宋体" w:cs="宋体"/>
                <w:sz w:val="21"/>
                <w:szCs w:val="21"/>
              </w:rPr>
            </w:pPr>
            <w:r>
              <w:rPr>
                <w:rFonts w:hint="eastAsia" w:ascii="宋体" w:hAnsi="宋体" w:eastAsia="宋体" w:cs="宋体"/>
                <w:sz w:val="21"/>
                <w:szCs w:val="21"/>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4289" w:type="dxa"/>
            <w:tcBorders>
              <w:top w:val="outset" w:color="auto" w:sz="6" w:space="0"/>
              <w:left w:val="outset" w:color="auto" w:sz="6" w:space="0"/>
              <w:bottom w:val="outset" w:color="auto" w:sz="6" w:space="0"/>
              <w:right w:val="outset" w:color="auto" w:sz="6" w:space="0"/>
            </w:tcBorders>
            <w:vAlign w:val="center"/>
          </w:tcPr>
          <w:p>
            <w:pPr>
              <w:ind w:firstLine="360"/>
              <w:jc w:val="left"/>
              <w:rPr>
                <w:rFonts w:hint="eastAsia" w:ascii="宋体" w:hAnsi="宋体" w:eastAsia="宋体" w:cs="宋体"/>
                <w:sz w:val="21"/>
                <w:szCs w:val="21"/>
              </w:rPr>
            </w:pPr>
            <w:r>
              <w:rPr>
                <w:rFonts w:hint="eastAsia" w:ascii="宋体" w:hAnsi="宋体" w:eastAsia="宋体" w:cs="宋体"/>
                <w:sz w:val="21"/>
                <w:szCs w:val="21"/>
              </w:rPr>
              <w:t>设计性实验（一）</w:t>
            </w:r>
          </w:p>
        </w:tc>
        <w:tc>
          <w:tcPr>
            <w:tcW w:w="728" w:type="dxa"/>
            <w:tcBorders>
              <w:top w:val="outset" w:color="auto" w:sz="6" w:space="0"/>
              <w:left w:val="outset" w:color="auto" w:sz="6" w:space="0"/>
              <w:bottom w:val="outset" w:color="auto" w:sz="6" w:space="0"/>
              <w:right w:val="outset" w:color="auto" w:sz="6" w:space="0"/>
            </w:tcBorders>
            <w:vAlign w:val="center"/>
          </w:tcPr>
          <w:p>
            <w:pPr>
              <w:ind w:firstLine="360"/>
              <w:jc w:val="left"/>
              <w:rPr>
                <w:rFonts w:hint="eastAsia" w:ascii="宋体" w:hAnsi="宋体" w:eastAsia="宋体" w:cs="宋体"/>
                <w:sz w:val="21"/>
                <w:szCs w:val="21"/>
              </w:rPr>
            </w:pPr>
            <w:r>
              <w:rPr>
                <w:rStyle w:val="7"/>
                <w:rFonts w:hint="eastAsia" w:ascii="宋体" w:hAnsi="宋体" w:eastAsia="宋体" w:cs="宋体"/>
                <w:sz w:val="21"/>
                <w:szCs w:val="21"/>
              </w:rPr>
              <w:t>√</w:t>
            </w:r>
          </w:p>
        </w:tc>
        <w:tc>
          <w:tcPr>
            <w:tcW w:w="728" w:type="dxa"/>
            <w:tcBorders>
              <w:top w:val="outset" w:color="auto" w:sz="6" w:space="0"/>
              <w:left w:val="outset" w:color="auto" w:sz="6" w:space="0"/>
              <w:bottom w:val="outset" w:color="auto" w:sz="6" w:space="0"/>
              <w:right w:val="outset" w:color="auto" w:sz="6" w:space="0"/>
            </w:tcBorders>
            <w:vAlign w:val="center"/>
          </w:tcPr>
          <w:p>
            <w:pPr>
              <w:ind w:firstLine="360"/>
              <w:jc w:val="left"/>
              <w:rPr>
                <w:rFonts w:hint="eastAsia" w:ascii="宋体" w:hAnsi="宋体" w:eastAsia="宋体" w:cs="宋体"/>
                <w:sz w:val="21"/>
                <w:szCs w:val="21"/>
              </w:rPr>
            </w:pPr>
            <w:r>
              <w:rPr>
                <w:rStyle w:val="7"/>
                <w:rFonts w:hint="eastAsia" w:ascii="宋体" w:hAnsi="宋体" w:eastAsia="宋体" w:cs="宋体"/>
                <w:sz w:val="21"/>
                <w:szCs w:val="21"/>
              </w:rPr>
              <w:t>√</w:t>
            </w:r>
          </w:p>
        </w:tc>
        <w:tc>
          <w:tcPr>
            <w:tcW w:w="728" w:type="dxa"/>
            <w:tcBorders>
              <w:top w:val="outset" w:color="auto" w:sz="6" w:space="0"/>
              <w:left w:val="outset" w:color="auto" w:sz="6" w:space="0"/>
              <w:bottom w:val="outset" w:color="auto" w:sz="6" w:space="0"/>
              <w:right w:val="outset" w:color="auto" w:sz="6" w:space="0"/>
            </w:tcBorders>
            <w:vAlign w:val="center"/>
          </w:tcPr>
          <w:p>
            <w:pPr>
              <w:ind w:firstLine="360"/>
              <w:jc w:val="left"/>
              <w:rPr>
                <w:rFonts w:hint="eastAsia" w:ascii="宋体" w:hAnsi="宋体" w:eastAsia="宋体" w:cs="宋体"/>
                <w:sz w:val="21"/>
                <w:szCs w:val="21"/>
              </w:rPr>
            </w:pPr>
            <w:r>
              <w:rPr>
                <w:rStyle w:val="7"/>
                <w:rFonts w:hint="eastAsia" w:ascii="宋体" w:hAnsi="宋体" w:eastAsia="宋体" w:cs="宋体"/>
                <w:sz w:val="21"/>
                <w:szCs w:val="21"/>
              </w:rPr>
              <w:t>√</w:t>
            </w:r>
          </w:p>
        </w:tc>
        <w:tc>
          <w:tcPr>
            <w:tcW w:w="728" w:type="dxa"/>
            <w:tcBorders>
              <w:top w:val="outset" w:color="auto" w:sz="6" w:space="0"/>
              <w:left w:val="outset" w:color="auto" w:sz="6" w:space="0"/>
              <w:bottom w:val="outset" w:color="auto" w:sz="6" w:space="0"/>
              <w:right w:val="outset" w:color="auto" w:sz="6" w:space="0"/>
            </w:tcBorders>
            <w:vAlign w:val="center"/>
          </w:tcPr>
          <w:p>
            <w:pPr>
              <w:ind w:firstLine="360"/>
              <w:jc w:val="left"/>
              <w:rPr>
                <w:rFonts w:hint="eastAsia" w:ascii="宋体" w:hAnsi="宋体" w:eastAsia="宋体" w:cs="宋体"/>
                <w:sz w:val="21"/>
                <w:szCs w:val="21"/>
              </w:rPr>
            </w:pPr>
            <w:r>
              <w:rPr>
                <w:rStyle w:val="7"/>
                <w:rFonts w:hint="eastAsia" w:ascii="宋体" w:hAnsi="宋体" w:eastAsia="宋体" w:cs="宋体"/>
                <w:sz w:val="21"/>
                <w:szCs w:val="21"/>
              </w:rPr>
              <w:t>√</w:t>
            </w:r>
          </w:p>
        </w:tc>
        <w:tc>
          <w:tcPr>
            <w:tcW w:w="728" w:type="dxa"/>
            <w:tcBorders>
              <w:top w:val="outset" w:color="auto" w:sz="6" w:space="0"/>
              <w:left w:val="outset" w:color="auto" w:sz="6" w:space="0"/>
              <w:bottom w:val="outset" w:color="auto" w:sz="6" w:space="0"/>
              <w:right w:val="outset" w:color="auto" w:sz="6" w:space="0"/>
            </w:tcBorders>
            <w:vAlign w:val="center"/>
          </w:tcPr>
          <w:p>
            <w:pPr>
              <w:ind w:firstLine="360"/>
              <w:jc w:val="left"/>
              <w:rPr>
                <w:rFonts w:hint="eastAsia" w:ascii="宋体" w:hAnsi="宋体" w:eastAsia="宋体" w:cs="宋体"/>
                <w:sz w:val="21"/>
                <w:szCs w:val="21"/>
              </w:rPr>
            </w:pPr>
            <w:r>
              <w:rPr>
                <w:rStyle w:val="7"/>
                <w:rFonts w:hint="eastAsia" w:ascii="宋体" w:hAnsi="宋体" w:eastAsia="宋体" w:cs="宋体"/>
                <w:sz w:val="21"/>
                <w:szCs w:val="21"/>
              </w:rPr>
              <w:t>√</w:t>
            </w:r>
          </w:p>
        </w:tc>
        <w:tc>
          <w:tcPr>
            <w:tcW w:w="392" w:type="dxa"/>
            <w:tcBorders>
              <w:top w:val="outset" w:color="auto" w:sz="6" w:space="0"/>
              <w:left w:val="outset" w:color="auto" w:sz="6" w:space="0"/>
              <w:bottom w:val="outset" w:color="auto" w:sz="6" w:space="0"/>
              <w:right w:val="outset" w:color="auto" w:sz="6" w:space="0"/>
            </w:tcBorders>
            <w:vAlign w:val="center"/>
          </w:tcPr>
          <w:p>
            <w:pPr>
              <w:ind w:firstLine="360"/>
              <w:jc w:val="left"/>
              <w:rPr>
                <w:rFonts w:hint="eastAsia" w:ascii="宋体" w:hAnsi="宋体" w:eastAsia="宋体" w:cs="宋体"/>
                <w:sz w:val="21"/>
                <w:szCs w:val="21"/>
              </w:rPr>
            </w:pPr>
            <w:r>
              <w:rPr>
                <w:rFonts w:hint="eastAsia" w:ascii="宋体" w:hAnsi="宋体" w:eastAsia="宋体" w:cs="宋体"/>
                <w:sz w:val="21"/>
                <w:szCs w:val="21"/>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4289" w:type="dxa"/>
            <w:tcBorders>
              <w:top w:val="outset" w:color="auto" w:sz="6" w:space="0"/>
              <w:left w:val="outset" w:color="auto" w:sz="6" w:space="0"/>
              <w:bottom w:val="outset" w:color="auto" w:sz="6" w:space="0"/>
              <w:right w:val="outset" w:color="auto" w:sz="6" w:space="0"/>
            </w:tcBorders>
            <w:vAlign w:val="center"/>
          </w:tcPr>
          <w:p>
            <w:pPr>
              <w:ind w:firstLine="360"/>
              <w:jc w:val="left"/>
              <w:rPr>
                <w:rFonts w:hint="eastAsia" w:ascii="宋体" w:hAnsi="宋体" w:eastAsia="宋体" w:cs="宋体"/>
                <w:sz w:val="21"/>
                <w:szCs w:val="21"/>
              </w:rPr>
            </w:pPr>
            <w:r>
              <w:rPr>
                <w:rFonts w:hint="eastAsia" w:ascii="宋体" w:hAnsi="宋体" w:eastAsia="宋体" w:cs="宋体"/>
                <w:sz w:val="21"/>
                <w:szCs w:val="21"/>
              </w:rPr>
              <w:t>设计性实验（二）</w:t>
            </w:r>
          </w:p>
        </w:tc>
        <w:tc>
          <w:tcPr>
            <w:tcW w:w="728" w:type="dxa"/>
            <w:tcBorders>
              <w:top w:val="outset" w:color="auto" w:sz="6" w:space="0"/>
              <w:left w:val="outset" w:color="auto" w:sz="6" w:space="0"/>
              <w:bottom w:val="outset" w:color="auto" w:sz="6" w:space="0"/>
              <w:right w:val="outset" w:color="auto" w:sz="6" w:space="0"/>
            </w:tcBorders>
            <w:vAlign w:val="center"/>
          </w:tcPr>
          <w:p>
            <w:pPr>
              <w:ind w:firstLine="360"/>
              <w:jc w:val="left"/>
              <w:rPr>
                <w:rFonts w:hint="eastAsia" w:ascii="宋体" w:hAnsi="宋体" w:eastAsia="宋体" w:cs="宋体"/>
                <w:sz w:val="21"/>
                <w:szCs w:val="21"/>
              </w:rPr>
            </w:pPr>
            <w:r>
              <w:rPr>
                <w:rStyle w:val="7"/>
                <w:rFonts w:hint="eastAsia" w:ascii="宋体" w:hAnsi="宋体" w:eastAsia="宋体" w:cs="宋体"/>
                <w:sz w:val="21"/>
                <w:szCs w:val="21"/>
              </w:rPr>
              <w:t>√</w:t>
            </w:r>
          </w:p>
        </w:tc>
        <w:tc>
          <w:tcPr>
            <w:tcW w:w="728" w:type="dxa"/>
            <w:tcBorders>
              <w:top w:val="outset" w:color="auto" w:sz="6" w:space="0"/>
              <w:left w:val="outset" w:color="auto" w:sz="6" w:space="0"/>
              <w:bottom w:val="outset" w:color="auto" w:sz="6" w:space="0"/>
              <w:right w:val="outset" w:color="auto" w:sz="6" w:space="0"/>
            </w:tcBorders>
            <w:vAlign w:val="center"/>
          </w:tcPr>
          <w:p>
            <w:pPr>
              <w:ind w:firstLine="360"/>
              <w:jc w:val="left"/>
              <w:rPr>
                <w:rFonts w:hint="eastAsia" w:ascii="宋体" w:hAnsi="宋体" w:eastAsia="宋体" w:cs="宋体"/>
                <w:sz w:val="21"/>
                <w:szCs w:val="21"/>
              </w:rPr>
            </w:pPr>
            <w:r>
              <w:rPr>
                <w:rStyle w:val="7"/>
                <w:rFonts w:hint="eastAsia" w:ascii="宋体" w:hAnsi="宋体" w:eastAsia="宋体" w:cs="宋体"/>
                <w:sz w:val="21"/>
                <w:szCs w:val="21"/>
              </w:rPr>
              <w:t>√</w:t>
            </w:r>
          </w:p>
        </w:tc>
        <w:tc>
          <w:tcPr>
            <w:tcW w:w="728" w:type="dxa"/>
            <w:tcBorders>
              <w:top w:val="outset" w:color="auto" w:sz="6" w:space="0"/>
              <w:left w:val="outset" w:color="auto" w:sz="6" w:space="0"/>
              <w:bottom w:val="outset" w:color="auto" w:sz="6" w:space="0"/>
              <w:right w:val="outset" w:color="auto" w:sz="6" w:space="0"/>
            </w:tcBorders>
            <w:vAlign w:val="center"/>
          </w:tcPr>
          <w:p>
            <w:pPr>
              <w:ind w:firstLine="360"/>
              <w:jc w:val="left"/>
              <w:rPr>
                <w:rFonts w:hint="eastAsia" w:ascii="宋体" w:hAnsi="宋体" w:eastAsia="宋体" w:cs="宋体"/>
                <w:sz w:val="21"/>
                <w:szCs w:val="21"/>
              </w:rPr>
            </w:pPr>
            <w:r>
              <w:rPr>
                <w:rStyle w:val="7"/>
                <w:rFonts w:hint="eastAsia" w:ascii="宋体" w:hAnsi="宋体" w:eastAsia="宋体" w:cs="宋体"/>
                <w:sz w:val="21"/>
                <w:szCs w:val="21"/>
              </w:rPr>
              <w:t>√</w:t>
            </w:r>
          </w:p>
        </w:tc>
        <w:tc>
          <w:tcPr>
            <w:tcW w:w="728" w:type="dxa"/>
            <w:tcBorders>
              <w:top w:val="outset" w:color="auto" w:sz="6" w:space="0"/>
              <w:left w:val="outset" w:color="auto" w:sz="6" w:space="0"/>
              <w:bottom w:val="outset" w:color="auto" w:sz="6" w:space="0"/>
              <w:right w:val="outset" w:color="auto" w:sz="6" w:space="0"/>
            </w:tcBorders>
            <w:vAlign w:val="center"/>
          </w:tcPr>
          <w:p>
            <w:pPr>
              <w:ind w:firstLine="360"/>
              <w:jc w:val="left"/>
              <w:rPr>
                <w:rFonts w:hint="eastAsia" w:ascii="宋体" w:hAnsi="宋体" w:eastAsia="宋体" w:cs="宋体"/>
                <w:sz w:val="21"/>
                <w:szCs w:val="21"/>
              </w:rPr>
            </w:pPr>
            <w:r>
              <w:rPr>
                <w:rStyle w:val="7"/>
                <w:rFonts w:hint="eastAsia" w:ascii="宋体" w:hAnsi="宋体" w:eastAsia="宋体" w:cs="宋体"/>
                <w:sz w:val="21"/>
                <w:szCs w:val="21"/>
              </w:rPr>
              <w:t>√</w:t>
            </w:r>
          </w:p>
        </w:tc>
        <w:tc>
          <w:tcPr>
            <w:tcW w:w="728" w:type="dxa"/>
            <w:tcBorders>
              <w:top w:val="outset" w:color="auto" w:sz="6" w:space="0"/>
              <w:left w:val="outset" w:color="auto" w:sz="6" w:space="0"/>
              <w:bottom w:val="outset" w:color="auto" w:sz="6" w:space="0"/>
              <w:right w:val="outset" w:color="auto" w:sz="6" w:space="0"/>
            </w:tcBorders>
            <w:vAlign w:val="center"/>
          </w:tcPr>
          <w:p>
            <w:pPr>
              <w:ind w:firstLine="360"/>
              <w:jc w:val="left"/>
              <w:rPr>
                <w:rFonts w:hint="eastAsia" w:ascii="宋体" w:hAnsi="宋体" w:eastAsia="宋体" w:cs="宋体"/>
                <w:sz w:val="21"/>
                <w:szCs w:val="21"/>
              </w:rPr>
            </w:pPr>
            <w:r>
              <w:rPr>
                <w:rStyle w:val="7"/>
                <w:rFonts w:hint="eastAsia" w:ascii="宋体" w:hAnsi="宋体" w:eastAsia="宋体" w:cs="宋体"/>
                <w:sz w:val="21"/>
                <w:szCs w:val="21"/>
              </w:rPr>
              <w:t>√</w:t>
            </w:r>
          </w:p>
        </w:tc>
        <w:tc>
          <w:tcPr>
            <w:tcW w:w="392" w:type="dxa"/>
            <w:tcBorders>
              <w:top w:val="outset" w:color="auto" w:sz="6" w:space="0"/>
              <w:left w:val="outset" w:color="auto" w:sz="6" w:space="0"/>
              <w:bottom w:val="outset" w:color="auto" w:sz="6" w:space="0"/>
              <w:right w:val="outset" w:color="auto" w:sz="6" w:space="0"/>
            </w:tcBorders>
            <w:vAlign w:val="center"/>
          </w:tcPr>
          <w:p>
            <w:pPr>
              <w:ind w:firstLine="360"/>
              <w:jc w:val="left"/>
              <w:rPr>
                <w:rFonts w:hint="eastAsia" w:ascii="宋体" w:hAnsi="宋体" w:eastAsia="宋体" w:cs="宋体"/>
                <w:sz w:val="21"/>
                <w:szCs w:val="21"/>
              </w:rPr>
            </w:pPr>
            <w:r>
              <w:rPr>
                <w:rFonts w:hint="eastAsia" w:ascii="宋体" w:hAnsi="宋体" w:eastAsia="宋体" w:cs="宋体"/>
                <w:sz w:val="21"/>
                <w:szCs w:val="21"/>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4289" w:type="dxa"/>
            <w:tcBorders>
              <w:top w:val="outset" w:color="auto" w:sz="6" w:space="0"/>
              <w:left w:val="outset" w:color="auto" w:sz="6" w:space="0"/>
              <w:bottom w:val="outset" w:color="auto" w:sz="6" w:space="0"/>
              <w:right w:val="outset" w:color="auto" w:sz="6" w:space="0"/>
            </w:tcBorders>
            <w:vAlign w:val="center"/>
          </w:tcPr>
          <w:p>
            <w:pPr>
              <w:ind w:firstLine="360"/>
              <w:jc w:val="left"/>
              <w:rPr>
                <w:rFonts w:hint="eastAsia" w:ascii="宋体" w:hAnsi="宋体" w:eastAsia="宋体" w:cs="宋体"/>
                <w:sz w:val="21"/>
                <w:szCs w:val="21"/>
              </w:rPr>
            </w:pPr>
            <w:r>
              <w:rPr>
                <w:rFonts w:hint="eastAsia" w:ascii="宋体" w:hAnsi="宋体" w:eastAsia="宋体" w:cs="宋体"/>
                <w:sz w:val="21"/>
                <w:szCs w:val="21"/>
              </w:rPr>
              <w:t>设计性实验（三）</w:t>
            </w:r>
          </w:p>
        </w:tc>
        <w:tc>
          <w:tcPr>
            <w:tcW w:w="728" w:type="dxa"/>
            <w:tcBorders>
              <w:top w:val="outset" w:color="auto" w:sz="6" w:space="0"/>
              <w:left w:val="outset" w:color="auto" w:sz="6" w:space="0"/>
              <w:bottom w:val="outset" w:color="auto" w:sz="6" w:space="0"/>
              <w:right w:val="outset" w:color="auto" w:sz="6" w:space="0"/>
            </w:tcBorders>
            <w:vAlign w:val="center"/>
          </w:tcPr>
          <w:p>
            <w:pPr>
              <w:ind w:firstLine="360"/>
              <w:jc w:val="left"/>
              <w:rPr>
                <w:rFonts w:hint="eastAsia" w:ascii="宋体" w:hAnsi="宋体" w:eastAsia="宋体" w:cs="宋体"/>
                <w:sz w:val="21"/>
                <w:szCs w:val="21"/>
              </w:rPr>
            </w:pPr>
            <w:r>
              <w:rPr>
                <w:rStyle w:val="7"/>
                <w:rFonts w:hint="eastAsia" w:ascii="宋体" w:hAnsi="宋体" w:eastAsia="宋体" w:cs="宋体"/>
                <w:sz w:val="21"/>
                <w:szCs w:val="21"/>
              </w:rPr>
              <w:t>√</w:t>
            </w:r>
          </w:p>
        </w:tc>
        <w:tc>
          <w:tcPr>
            <w:tcW w:w="728" w:type="dxa"/>
            <w:tcBorders>
              <w:top w:val="outset" w:color="auto" w:sz="6" w:space="0"/>
              <w:left w:val="outset" w:color="auto" w:sz="6" w:space="0"/>
              <w:bottom w:val="outset" w:color="auto" w:sz="6" w:space="0"/>
              <w:right w:val="outset" w:color="auto" w:sz="6" w:space="0"/>
            </w:tcBorders>
            <w:vAlign w:val="center"/>
          </w:tcPr>
          <w:p>
            <w:pPr>
              <w:ind w:firstLine="360"/>
              <w:jc w:val="left"/>
              <w:rPr>
                <w:rFonts w:hint="eastAsia" w:ascii="宋体" w:hAnsi="宋体" w:eastAsia="宋体" w:cs="宋体"/>
                <w:sz w:val="21"/>
                <w:szCs w:val="21"/>
              </w:rPr>
            </w:pPr>
            <w:r>
              <w:rPr>
                <w:rStyle w:val="7"/>
                <w:rFonts w:hint="eastAsia" w:ascii="宋体" w:hAnsi="宋体" w:eastAsia="宋体" w:cs="宋体"/>
                <w:sz w:val="21"/>
                <w:szCs w:val="21"/>
              </w:rPr>
              <w:t>√</w:t>
            </w:r>
          </w:p>
        </w:tc>
        <w:tc>
          <w:tcPr>
            <w:tcW w:w="728" w:type="dxa"/>
            <w:tcBorders>
              <w:top w:val="outset" w:color="auto" w:sz="6" w:space="0"/>
              <w:left w:val="outset" w:color="auto" w:sz="6" w:space="0"/>
              <w:bottom w:val="outset" w:color="auto" w:sz="6" w:space="0"/>
              <w:right w:val="outset" w:color="auto" w:sz="6" w:space="0"/>
            </w:tcBorders>
            <w:vAlign w:val="center"/>
          </w:tcPr>
          <w:p>
            <w:pPr>
              <w:ind w:firstLine="360"/>
              <w:jc w:val="left"/>
              <w:rPr>
                <w:rFonts w:hint="eastAsia" w:ascii="宋体" w:hAnsi="宋体" w:eastAsia="宋体" w:cs="宋体"/>
                <w:sz w:val="21"/>
                <w:szCs w:val="21"/>
              </w:rPr>
            </w:pPr>
            <w:r>
              <w:rPr>
                <w:rStyle w:val="7"/>
                <w:rFonts w:hint="eastAsia" w:ascii="宋体" w:hAnsi="宋体" w:eastAsia="宋体" w:cs="宋体"/>
                <w:sz w:val="21"/>
                <w:szCs w:val="21"/>
              </w:rPr>
              <w:t>√</w:t>
            </w:r>
          </w:p>
        </w:tc>
        <w:tc>
          <w:tcPr>
            <w:tcW w:w="728" w:type="dxa"/>
            <w:tcBorders>
              <w:top w:val="outset" w:color="auto" w:sz="6" w:space="0"/>
              <w:left w:val="outset" w:color="auto" w:sz="6" w:space="0"/>
              <w:bottom w:val="outset" w:color="auto" w:sz="6" w:space="0"/>
              <w:right w:val="outset" w:color="auto" w:sz="6" w:space="0"/>
            </w:tcBorders>
            <w:vAlign w:val="center"/>
          </w:tcPr>
          <w:p>
            <w:pPr>
              <w:ind w:firstLine="360"/>
              <w:jc w:val="left"/>
              <w:rPr>
                <w:rFonts w:hint="eastAsia" w:ascii="宋体" w:hAnsi="宋体" w:eastAsia="宋体" w:cs="宋体"/>
                <w:sz w:val="21"/>
                <w:szCs w:val="21"/>
              </w:rPr>
            </w:pPr>
            <w:r>
              <w:rPr>
                <w:rStyle w:val="7"/>
                <w:rFonts w:hint="eastAsia" w:ascii="宋体" w:hAnsi="宋体" w:eastAsia="宋体" w:cs="宋体"/>
                <w:sz w:val="21"/>
                <w:szCs w:val="21"/>
              </w:rPr>
              <w:t>√</w:t>
            </w:r>
          </w:p>
        </w:tc>
        <w:tc>
          <w:tcPr>
            <w:tcW w:w="728" w:type="dxa"/>
            <w:tcBorders>
              <w:top w:val="outset" w:color="auto" w:sz="6" w:space="0"/>
              <w:left w:val="outset" w:color="auto" w:sz="6" w:space="0"/>
              <w:bottom w:val="outset" w:color="auto" w:sz="6" w:space="0"/>
              <w:right w:val="outset" w:color="auto" w:sz="6" w:space="0"/>
            </w:tcBorders>
            <w:vAlign w:val="center"/>
          </w:tcPr>
          <w:p>
            <w:pPr>
              <w:ind w:firstLine="360"/>
              <w:jc w:val="left"/>
              <w:rPr>
                <w:rFonts w:hint="eastAsia" w:ascii="宋体" w:hAnsi="宋体" w:eastAsia="宋体" w:cs="宋体"/>
                <w:sz w:val="21"/>
                <w:szCs w:val="21"/>
              </w:rPr>
            </w:pPr>
            <w:r>
              <w:rPr>
                <w:rStyle w:val="7"/>
                <w:rFonts w:hint="eastAsia" w:ascii="宋体" w:hAnsi="宋体" w:eastAsia="宋体" w:cs="宋体"/>
                <w:sz w:val="21"/>
                <w:szCs w:val="21"/>
              </w:rPr>
              <w:t>√</w:t>
            </w:r>
          </w:p>
        </w:tc>
        <w:tc>
          <w:tcPr>
            <w:tcW w:w="392" w:type="dxa"/>
            <w:tcBorders>
              <w:top w:val="outset" w:color="auto" w:sz="6" w:space="0"/>
              <w:left w:val="outset" w:color="auto" w:sz="6" w:space="0"/>
              <w:bottom w:val="outset" w:color="auto" w:sz="6" w:space="0"/>
              <w:right w:val="outset" w:color="auto" w:sz="6" w:space="0"/>
            </w:tcBorders>
            <w:vAlign w:val="center"/>
          </w:tcPr>
          <w:p>
            <w:pPr>
              <w:ind w:firstLine="360"/>
              <w:jc w:val="left"/>
              <w:rPr>
                <w:rFonts w:hint="eastAsia" w:ascii="宋体" w:hAnsi="宋体" w:eastAsia="宋体" w:cs="宋体"/>
                <w:sz w:val="21"/>
                <w:szCs w:val="21"/>
              </w:rPr>
            </w:pPr>
            <w:r>
              <w:rPr>
                <w:rFonts w:hint="eastAsia" w:ascii="宋体" w:hAnsi="宋体" w:eastAsia="宋体" w:cs="宋体"/>
                <w:sz w:val="21"/>
                <w:szCs w:val="21"/>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4289" w:type="dxa"/>
            <w:tcBorders>
              <w:top w:val="outset" w:color="auto" w:sz="6" w:space="0"/>
              <w:left w:val="outset" w:color="auto" w:sz="6" w:space="0"/>
              <w:bottom w:val="outset" w:color="auto" w:sz="6" w:space="0"/>
              <w:right w:val="outset" w:color="auto" w:sz="6" w:space="0"/>
            </w:tcBorders>
            <w:vAlign w:val="center"/>
          </w:tcPr>
          <w:p>
            <w:pPr>
              <w:ind w:firstLine="360"/>
              <w:jc w:val="left"/>
              <w:rPr>
                <w:rFonts w:hint="eastAsia" w:ascii="宋体" w:hAnsi="宋体" w:eastAsia="宋体" w:cs="宋体"/>
                <w:sz w:val="21"/>
                <w:szCs w:val="21"/>
              </w:rPr>
            </w:pPr>
            <w:r>
              <w:rPr>
                <w:rFonts w:hint="eastAsia" w:ascii="宋体" w:hAnsi="宋体" w:eastAsia="宋体" w:cs="宋体"/>
                <w:sz w:val="21"/>
                <w:szCs w:val="21"/>
              </w:rPr>
              <w:t> </w:t>
            </w:r>
          </w:p>
        </w:tc>
        <w:tc>
          <w:tcPr>
            <w:tcW w:w="728" w:type="dxa"/>
            <w:tcBorders>
              <w:top w:val="outset" w:color="auto" w:sz="6" w:space="0"/>
              <w:left w:val="outset" w:color="auto" w:sz="6" w:space="0"/>
              <w:bottom w:val="outset" w:color="auto" w:sz="6" w:space="0"/>
              <w:right w:val="outset" w:color="auto" w:sz="6" w:space="0"/>
            </w:tcBorders>
            <w:vAlign w:val="center"/>
          </w:tcPr>
          <w:p>
            <w:pPr>
              <w:ind w:firstLine="360"/>
              <w:jc w:val="left"/>
              <w:rPr>
                <w:rFonts w:hint="eastAsia" w:ascii="宋体" w:hAnsi="宋体" w:eastAsia="宋体" w:cs="宋体"/>
                <w:sz w:val="21"/>
                <w:szCs w:val="21"/>
              </w:rPr>
            </w:pPr>
            <w:r>
              <w:rPr>
                <w:rFonts w:hint="eastAsia" w:ascii="宋体" w:hAnsi="宋体" w:eastAsia="宋体" w:cs="宋体"/>
                <w:sz w:val="21"/>
                <w:szCs w:val="21"/>
              </w:rPr>
              <w:t> </w:t>
            </w:r>
          </w:p>
        </w:tc>
        <w:tc>
          <w:tcPr>
            <w:tcW w:w="728" w:type="dxa"/>
            <w:tcBorders>
              <w:top w:val="outset" w:color="auto" w:sz="6" w:space="0"/>
              <w:left w:val="outset" w:color="auto" w:sz="6" w:space="0"/>
              <w:bottom w:val="outset" w:color="auto" w:sz="6" w:space="0"/>
              <w:right w:val="outset" w:color="auto" w:sz="6" w:space="0"/>
            </w:tcBorders>
            <w:vAlign w:val="center"/>
          </w:tcPr>
          <w:p>
            <w:pPr>
              <w:ind w:firstLine="360"/>
              <w:jc w:val="left"/>
              <w:rPr>
                <w:rFonts w:hint="eastAsia" w:ascii="宋体" w:hAnsi="宋体" w:eastAsia="宋体" w:cs="宋体"/>
                <w:sz w:val="21"/>
                <w:szCs w:val="21"/>
              </w:rPr>
            </w:pPr>
            <w:r>
              <w:rPr>
                <w:rFonts w:hint="eastAsia" w:ascii="宋体" w:hAnsi="宋体" w:eastAsia="宋体" w:cs="宋体"/>
                <w:sz w:val="21"/>
                <w:szCs w:val="21"/>
              </w:rPr>
              <w:t> </w:t>
            </w:r>
          </w:p>
        </w:tc>
        <w:tc>
          <w:tcPr>
            <w:tcW w:w="728" w:type="dxa"/>
            <w:tcBorders>
              <w:top w:val="outset" w:color="auto" w:sz="6" w:space="0"/>
              <w:left w:val="outset" w:color="auto" w:sz="6" w:space="0"/>
              <w:bottom w:val="outset" w:color="auto" w:sz="6" w:space="0"/>
              <w:right w:val="outset" w:color="auto" w:sz="6" w:space="0"/>
            </w:tcBorders>
            <w:vAlign w:val="center"/>
          </w:tcPr>
          <w:p>
            <w:pPr>
              <w:ind w:firstLine="360"/>
              <w:jc w:val="left"/>
              <w:rPr>
                <w:rFonts w:hint="eastAsia" w:ascii="宋体" w:hAnsi="宋体" w:eastAsia="宋体" w:cs="宋体"/>
                <w:sz w:val="21"/>
                <w:szCs w:val="21"/>
              </w:rPr>
            </w:pPr>
            <w:r>
              <w:rPr>
                <w:rFonts w:hint="eastAsia" w:ascii="宋体" w:hAnsi="宋体" w:eastAsia="宋体" w:cs="宋体"/>
                <w:sz w:val="21"/>
                <w:szCs w:val="21"/>
              </w:rPr>
              <w:t> </w:t>
            </w:r>
          </w:p>
        </w:tc>
        <w:tc>
          <w:tcPr>
            <w:tcW w:w="728" w:type="dxa"/>
            <w:tcBorders>
              <w:top w:val="outset" w:color="auto" w:sz="6" w:space="0"/>
              <w:left w:val="outset" w:color="auto" w:sz="6" w:space="0"/>
              <w:bottom w:val="outset" w:color="auto" w:sz="6" w:space="0"/>
              <w:right w:val="outset" w:color="auto" w:sz="6" w:space="0"/>
            </w:tcBorders>
            <w:vAlign w:val="center"/>
          </w:tcPr>
          <w:p>
            <w:pPr>
              <w:ind w:firstLine="360"/>
              <w:jc w:val="left"/>
              <w:rPr>
                <w:rFonts w:hint="eastAsia" w:ascii="宋体" w:hAnsi="宋体" w:eastAsia="宋体" w:cs="宋体"/>
                <w:sz w:val="21"/>
                <w:szCs w:val="21"/>
              </w:rPr>
            </w:pPr>
            <w:r>
              <w:rPr>
                <w:rFonts w:hint="eastAsia" w:ascii="宋体" w:hAnsi="宋体" w:eastAsia="宋体" w:cs="宋体"/>
                <w:sz w:val="21"/>
                <w:szCs w:val="21"/>
              </w:rPr>
              <w:t> </w:t>
            </w:r>
          </w:p>
        </w:tc>
        <w:tc>
          <w:tcPr>
            <w:tcW w:w="728" w:type="dxa"/>
            <w:tcBorders>
              <w:top w:val="outset" w:color="auto" w:sz="6" w:space="0"/>
              <w:left w:val="outset" w:color="auto" w:sz="6" w:space="0"/>
              <w:bottom w:val="outset" w:color="auto" w:sz="6" w:space="0"/>
              <w:right w:val="outset" w:color="auto" w:sz="6" w:space="0"/>
            </w:tcBorders>
            <w:vAlign w:val="center"/>
          </w:tcPr>
          <w:p>
            <w:pPr>
              <w:ind w:firstLine="360"/>
              <w:jc w:val="left"/>
              <w:rPr>
                <w:rFonts w:hint="eastAsia" w:ascii="宋体" w:hAnsi="宋体" w:eastAsia="宋体" w:cs="宋体"/>
                <w:sz w:val="21"/>
                <w:szCs w:val="21"/>
              </w:rPr>
            </w:pPr>
            <w:r>
              <w:rPr>
                <w:rFonts w:hint="eastAsia" w:ascii="宋体" w:hAnsi="宋体" w:eastAsia="宋体" w:cs="宋体"/>
                <w:sz w:val="21"/>
                <w:szCs w:val="21"/>
              </w:rPr>
              <w:t> </w:t>
            </w:r>
          </w:p>
        </w:tc>
        <w:tc>
          <w:tcPr>
            <w:tcW w:w="392" w:type="dxa"/>
            <w:tcBorders>
              <w:top w:val="outset" w:color="auto" w:sz="6" w:space="0"/>
              <w:left w:val="outset" w:color="auto" w:sz="6" w:space="0"/>
              <w:bottom w:val="outset" w:color="auto" w:sz="6" w:space="0"/>
              <w:right w:val="outset" w:color="auto" w:sz="6" w:space="0"/>
            </w:tcBorders>
            <w:vAlign w:val="center"/>
          </w:tcPr>
          <w:p>
            <w:pPr>
              <w:ind w:firstLine="360"/>
              <w:jc w:val="left"/>
              <w:rPr>
                <w:rFonts w:hint="eastAsia" w:ascii="宋体" w:hAnsi="宋体" w:eastAsia="宋体" w:cs="宋体"/>
                <w:sz w:val="21"/>
                <w:szCs w:val="21"/>
              </w:rPr>
            </w:pPr>
            <w:r>
              <w:rPr>
                <w:rFonts w:hint="eastAsia" w:ascii="宋体" w:hAnsi="宋体" w:eastAsia="宋体" w:cs="宋体"/>
                <w:sz w:val="21"/>
                <w:szCs w:val="21"/>
              </w:rPr>
              <w:t> </w:t>
            </w:r>
          </w:p>
        </w:tc>
      </w:tr>
    </w:tbl>
    <w:p>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宋体" w:hAnsi="宋体" w:eastAsia="宋体" w:cs="宋体"/>
          <w:b/>
          <w:bCs/>
          <w:sz w:val="28"/>
          <w:szCs w:val="28"/>
        </w:rPr>
      </w:pPr>
      <w:r>
        <w:rPr>
          <w:rFonts w:hint="eastAsia" w:ascii="宋体" w:hAnsi="宋体" w:cs="宋体"/>
          <w:b/>
          <w:bCs/>
          <w:sz w:val="28"/>
          <w:szCs w:val="28"/>
          <w:lang w:val="en-US" w:eastAsia="zh-CN"/>
        </w:rPr>
        <w:t xml:space="preserve">   </w:t>
      </w:r>
      <w:r>
        <w:rPr>
          <w:rFonts w:hint="eastAsia" w:ascii="宋体" w:hAnsi="宋体" w:eastAsia="宋体" w:cs="宋体"/>
          <w:b/>
          <w:bCs/>
          <w:sz w:val="28"/>
          <w:szCs w:val="28"/>
        </w:rPr>
        <w:t xml:space="preserve">五、实验内容和基本要求 </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482" w:firstLineChars="200"/>
        <w:jc w:val="left"/>
        <w:textAlignment w:val="auto"/>
        <w:outlineLvl w:val="9"/>
        <w:rPr>
          <w:rFonts w:hint="eastAsia" w:ascii="宋体" w:hAnsi="宋体" w:eastAsia="宋体" w:cs="宋体"/>
          <w:sz w:val="24"/>
          <w:szCs w:val="24"/>
        </w:rPr>
      </w:pPr>
      <w:r>
        <w:rPr>
          <w:rStyle w:val="7"/>
          <w:rFonts w:hint="eastAsia" w:ascii="宋体" w:hAnsi="宋体" w:eastAsia="宋体" w:cs="宋体"/>
          <w:sz w:val="24"/>
          <w:szCs w:val="24"/>
        </w:rPr>
        <w:t>实验项目1：</w:t>
      </w:r>
      <w:r>
        <w:rPr>
          <w:rFonts w:hint="eastAsia" w:ascii="宋体" w:hAnsi="宋体" w:eastAsia="宋体" w:cs="宋体"/>
          <w:sz w:val="24"/>
          <w:szCs w:val="24"/>
        </w:rPr>
        <w:t xml:space="preserve">设计性实验（一）  </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482" w:firstLineChars="200"/>
        <w:jc w:val="left"/>
        <w:textAlignment w:val="auto"/>
        <w:outlineLvl w:val="9"/>
        <w:rPr>
          <w:rFonts w:hint="eastAsia" w:ascii="宋体" w:hAnsi="宋体" w:eastAsia="宋体" w:cs="宋体"/>
          <w:sz w:val="24"/>
          <w:szCs w:val="24"/>
        </w:rPr>
      </w:pPr>
      <w:r>
        <w:rPr>
          <w:rStyle w:val="7"/>
          <w:rFonts w:hint="eastAsia" w:ascii="宋体" w:hAnsi="宋体" w:eastAsia="宋体" w:cs="宋体"/>
          <w:sz w:val="24"/>
          <w:szCs w:val="24"/>
        </w:rPr>
        <w:t>属性（基础验证/综合设计/研究创新）：综合设计</w:t>
      </w:r>
      <w:r>
        <w:rPr>
          <w:rFonts w:hint="eastAsia" w:ascii="宋体" w:hAnsi="宋体" w:eastAsia="宋体" w:cs="宋体"/>
          <w:sz w:val="24"/>
          <w:szCs w:val="24"/>
        </w:rPr>
        <w:t xml:space="preserve"> </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482" w:firstLineChars="200"/>
        <w:jc w:val="left"/>
        <w:textAlignment w:val="auto"/>
        <w:outlineLvl w:val="9"/>
        <w:rPr>
          <w:rFonts w:hint="eastAsia" w:ascii="宋体" w:hAnsi="宋体" w:eastAsia="宋体" w:cs="宋体"/>
          <w:sz w:val="24"/>
          <w:szCs w:val="24"/>
        </w:rPr>
      </w:pPr>
      <w:r>
        <w:rPr>
          <w:rStyle w:val="7"/>
          <w:rFonts w:hint="eastAsia" w:ascii="宋体" w:hAnsi="宋体" w:eastAsia="宋体" w:cs="宋体"/>
          <w:sz w:val="24"/>
          <w:szCs w:val="24"/>
        </w:rPr>
        <w:t>学时：6</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482" w:firstLineChars="200"/>
        <w:jc w:val="left"/>
        <w:textAlignment w:val="auto"/>
        <w:outlineLvl w:val="9"/>
        <w:rPr>
          <w:rFonts w:hint="eastAsia" w:ascii="宋体" w:hAnsi="宋体" w:eastAsia="宋体" w:cs="宋体"/>
          <w:sz w:val="24"/>
          <w:szCs w:val="24"/>
        </w:rPr>
      </w:pPr>
      <w:r>
        <w:rPr>
          <w:rStyle w:val="7"/>
          <w:rFonts w:hint="eastAsia" w:ascii="宋体" w:hAnsi="宋体" w:eastAsia="宋体" w:cs="宋体"/>
          <w:sz w:val="24"/>
          <w:szCs w:val="24"/>
        </w:rPr>
        <w:t>实验内容：</w:t>
      </w:r>
      <w:r>
        <w:rPr>
          <w:rFonts w:hint="eastAsia" w:ascii="宋体" w:hAnsi="宋体" w:eastAsia="宋体" w:cs="宋体"/>
          <w:sz w:val="24"/>
          <w:szCs w:val="24"/>
        </w:rPr>
        <w:t>根据给出的实验题目，学生自选其中的一个或自己提出实验题目；</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482" w:firstLineChars="200"/>
        <w:jc w:val="left"/>
        <w:textAlignment w:val="auto"/>
        <w:outlineLvl w:val="9"/>
        <w:rPr>
          <w:rFonts w:hint="eastAsia" w:ascii="宋体" w:hAnsi="宋体" w:eastAsia="宋体" w:cs="宋体"/>
          <w:sz w:val="24"/>
          <w:szCs w:val="24"/>
        </w:rPr>
      </w:pPr>
      <w:r>
        <w:rPr>
          <w:rStyle w:val="7"/>
          <w:rFonts w:hint="eastAsia" w:ascii="宋体" w:hAnsi="宋体" w:eastAsia="宋体" w:cs="宋体"/>
          <w:sz w:val="24"/>
          <w:szCs w:val="24"/>
        </w:rPr>
        <w:t>实验要求：</w:t>
      </w:r>
      <w:r>
        <w:rPr>
          <w:rFonts w:hint="eastAsia" w:ascii="宋体" w:hAnsi="宋体" w:eastAsia="宋体" w:cs="宋体"/>
          <w:sz w:val="24"/>
          <w:szCs w:val="24"/>
        </w:rPr>
        <w:t>经与教师协商确定后自己设计出实验方案，并在规定的时间内完成。</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482" w:firstLineChars="200"/>
        <w:jc w:val="left"/>
        <w:textAlignment w:val="auto"/>
        <w:outlineLvl w:val="9"/>
        <w:rPr>
          <w:rFonts w:hint="eastAsia" w:ascii="宋体" w:hAnsi="宋体" w:eastAsia="宋体" w:cs="宋体"/>
          <w:sz w:val="24"/>
          <w:szCs w:val="24"/>
        </w:rPr>
      </w:pPr>
      <w:r>
        <w:rPr>
          <w:rStyle w:val="7"/>
          <w:rFonts w:hint="eastAsia" w:ascii="宋体" w:hAnsi="宋体" w:eastAsia="宋体" w:cs="宋体"/>
          <w:sz w:val="24"/>
          <w:szCs w:val="24"/>
        </w:rPr>
        <w:t>重点难点：</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【本实验重点】实验方案的设计和优化</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【本实验难点】测量数据的正确性和数据处理方法</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482" w:firstLineChars="200"/>
        <w:jc w:val="left"/>
        <w:textAlignment w:val="auto"/>
        <w:outlineLvl w:val="9"/>
        <w:rPr>
          <w:rFonts w:hint="eastAsia" w:ascii="宋体" w:hAnsi="宋体" w:eastAsia="宋体" w:cs="宋体"/>
          <w:sz w:val="24"/>
          <w:szCs w:val="24"/>
        </w:rPr>
      </w:pPr>
      <w:r>
        <w:rPr>
          <w:rStyle w:val="7"/>
          <w:rFonts w:hint="eastAsia" w:ascii="宋体" w:hAnsi="宋体" w:eastAsia="宋体" w:cs="宋体"/>
          <w:sz w:val="24"/>
          <w:szCs w:val="24"/>
        </w:rPr>
        <w:t>实验项目2：</w:t>
      </w:r>
      <w:r>
        <w:rPr>
          <w:rFonts w:hint="eastAsia" w:ascii="宋体" w:hAnsi="宋体" w:eastAsia="宋体" w:cs="宋体"/>
          <w:sz w:val="24"/>
          <w:szCs w:val="24"/>
        </w:rPr>
        <w:t>设计性实验（二） </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 </w:t>
      </w:r>
      <w:r>
        <w:rPr>
          <w:rStyle w:val="7"/>
          <w:rFonts w:hint="eastAsia" w:ascii="宋体" w:hAnsi="宋体" w:eastAsia="宋体" w:cs="宋体"/>
          <w:sz w:val="24"/>
          <w:szCs w:val="24"/>
        </w:rPr>
        <w:t>属性（基础验证/综合设计/研究创新）：综合设计</w:t>
      </w:r>
      <w:r>
        <w:rPr>
          <w:rFonts w:hint="eastAsia" w:ascii="宋体" w:hAnsi="宋体" w:eastAsia="宋体" w:cs="宋体"/>
          <w:sz w:val="24"/>
          <w:szCs w:val="24"/>
        </w:rPr>
        <w:t xml:space="preserve"> </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482" w:firstLineChars="200"/>
        <w:jc w:val="left"/>
        <w:textAlignment w:val="auto"/>
        <w:outlineLvl w:val="9"/>
        <w:rPr>
          <w:rFonts w:hint="eastAsia" w:ascii="宋体" w:hAnsi="宋体" w:eastAsia="宋体" w:cs="宋体"/>
          <w:sz w:val="24"/>
          <w:szCs w:val="24"/>
        </w:rPr>
      </w:pPr>
      <w:r>
        <w:rPr>
          <w:rStyle w:val="7"/>
          <w:rFonts w:hint="eastAsia" w:ascii="宋体" w:hAnsi="宋体" w:eastAsia="宋体" w:cs="宋体"/>
          <w:sz w:val="24"/>
          <w:szCs w:val="24"/>
        </w:rPr>
        <w:t>学时：4</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482" w:firstLineChars="200"/>
        <w:jc w:val="left"/>
        <w:textAlignment w:val="auto"/>
        <w:outlineLvl w:val="9"/>
        <w:rPr>
          <w:rFonts w:hint="eastAsia" w:ascii="宋体" w:hAnsi="宋体" w:eastAsia="宋体" w:cs="宋体"/>
          <w:sz w:val="24"/>
          <w:szCs w:val="24"/>
        </w:rPr>
      </w:pPr>
      <w:r>
        <w:rPr>
          <w:rStyle w:val="7"/>
          <w:rFonts w:hint="eastAsia" w:ascii="宋体" w:hAnsi="宋体" w:eastAsia="宋体" w:cs="宋体"/>
          <w:sz w:val="24"/>
          <w:szCs w:val="24"/>
        </w:rPr>
        <w:t>实验内容：</w:t>
      </w:r>
      <w:r>
        <w:rPr>
          <w:rFonts w:hint="eastAsia" w:ascii="宋体" w:hAnsi="宋体" w:eastAsia="宋体" w:cs="宋体"/>
          <w:sz w:val="24"/>
          <w:szCs w:val="24"/>
        </w:rPr>
        <w:t>根据给出的实验题目，学生自选其中的一个或自己提出实验题目；</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482" w:firstLineChars="200"/>
        <w:jc w:val="left"/>
        <w:textAlignment w:val="auto"/>
        <w:outlineLvl w:val="9"/>
        <w:rPr>
          <w:rFonts w:hint="eastAsia" w:ascii="宋体" w:hAnsi="宋体" w:eastAsia="宋体" w:cs="宋体"/>
          <w:sz w:val="24"/>
          <w:szCs w:val="24"/>
        </w:rPr>
      </w:pPr>
      <w:r>
        <w:rPr>
          <w:rStyle w:val="7"/>
          <w:rFonts w:hint="eastAsia" w:ascii="宋体" w:hAnsi="宋体" w:eastAsia="宋体" w:cs="宋体"/>
          <w:sz w:val="24"/>
          <w:szCs w:val="24"/>
        </w:rPr>
        <w:t>实验要求：</w:t>
      </w:r>
      <w:r>
        <w:rPr>
          <w:rFonts w:hint="eastAsia" w:ascii="宋体" w:hAnsi="宋体" w:eastAsia="宋体" w:cs="宋体"/>
          <w:sz w:val="24"/>
          <w:szCs w:val="24"/>
        </w:rPr>
        <w:t>经与教师协商确定后自己设计出实验方案，并在规定的时间内完成。</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482" w:firstLineChars="200"/>
        <w:jc w:val="left"/>
        <w:textAlignment w:val="auto"/>
        <w:outlineLvl w:val="9"/>
        <w:rPr>
          <w:rFonts w:hint="eastAsia" w:ascii="宋体" w:hAnsi="宋体" w:eastAsia="宋体" w:cs="宋体"/>
          <w:sz w:val="24"/>
          <w:szCs w:val="24"/>
        </w:rPr>
      </w:pPr>
      <w:r>
        <w:rPr>
          <w:rStyle w:val="7"/>
          <w:rFonts w:hint="eastAsia" w:ascii="宋体" w:hAnsi="宋体" w:eastAsia="宋体" w:cs="宋体"/>
          <w:sz w:val="24"/>
          <w:szCs w:val="24"/>
        </w:rPr>
        <w:t>重点难点：</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【本实验重点】实验方案的设计和优化</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【本实验难点】测量数据的正确性和数据处理方法</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482" w:firstLineChars="200"/>
        <w:jc w:val="left"/>
        <w:textAlignment w:val="auto"/>
        <w:outlineLvl w:val="9"/>
        <w:rPr>
          <w:rFonts w:hint="eastAsia" w:ascii="宋体" w:hAnsi="宋体" w:eastAsia="宋体" w:cs="宋体"/>
          <w:sz w:val="24"/>
          <w:szCs w:val="24"/>
        </w:rPr>
      </w:pPr>
      <w:r>
        <w:rPr>
          <w:rStyle w:val="7"/>
          <w:rFonts w:hint="eastAsia" w:ascii="宋体" w:hAnsi="宋体" w:eastAsia="宋体" w:cs="宋体"/>
          <w:sz w:val="24"/>
          <w:szCs w:val="24"/>
        </w:rPr>
        <w:t>实验项目3：</w:t>
      </w:r>
      <w:r>
        <w:rPr>
          <w:rFonts w:hint="eastAsia" w:ascii="宋体" w:hAnsi="宋体" w:eastAsia="宋体" w:cs="宋体"/>
          <w:sz w:val="24"/>
          <w:szCs w:val="24"/>
        </w:rPr>
        <w:t xml:space="preserve">设计性实验（一）  </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482" w:firstLineChars="200"/>
        <w:jc w:val="left"/>
        <w:textAlignment w:val="auto"/>
        <w:outlineLvl w:val="9"/>
        <w:rPr>
          <w:rFonts w:hint="eastAsia" w:ascii="宋体" w:hAnsi="宋体" w:eastAsia="宋体" w:cs="宋体"/>
          <w:sz w:val="24"/>
          <w:szCs w:val="24"/>
        </w:rPr>
      </w:pPr>
      <w:r>
        <w:rPr>
          <w:rStyle w:val="7"/>
          <w:rFonts w:hint="eastAsia" w:ascii="宋体" w:hAnsi="宋体" w:eastAsia="宋体" w:cs="宋体"/>
          <w:sz w:val="24"/>
          <w:szCs w:val="24"/>
        </w:rPr>
        <w:t>属性（基础验证/综合设计/研究创新）：综合设计</w:t>
      </w:r>
      <w:r>
        <w:rPr>
          <w:rFonts w:hint="eastAsia" w:ascii="宋体" w:hAnsi="宋体" w:eastAsia="宋体" w:cs="宋体"/>
          <w:sz w:val="24"/>
          <w:szCs w:val="24"/>
        </w:rPr>
        <w:t xml:space="preserve"> </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482" w:firstLineChars="200"/>
        <w:jc w:val="left"/>
        <w:textAlignment w:val="auto"/>
        <w:outlineLvl w:val="9"/>
        <w:rPr>
          <w:rFonts w:hint="eastAsia" w:ascii="宋体" w:hAnsi="宋体" w:eastAsia="宋体" w:cs="宋体"/>
          <w:sz w:val="24"/>
          <w:szCs w:val="24"/>
        </w:rPr>
      </w:pPr>
      <w:r>
        <w:rPr>
          <w:rStyle w:val="7"/>
          <w:rFonts w:hint="eastAsia" w:ascii="宋体" w:hAnsi="宋体" w:eastAsia="宋体" w:cs="宋体"/>
          <w:sz w:val="24"/>
          <w:szCs w:val="24"/>
        </w:rPr>
        <w:t>学时：4</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482" w:firstLineChars="200"/>
        <w:jc w:val="left"/>
        <w:textAlignment w:val="auto"/>
        <w:outlineLvl w:val="9"/>
        <w:rPr>
          <w:rFonts w:hint="eastAsia" w:ascii="宋体" w:hAnsi="宋体" w:eastAsia="宋体" w:cs="宋体"/>
          <w:sz w:val="24"/>
          <w:szCs w:val="24"/>
        </w:rPr>
      </w:pPr>
      <w:r>
        <w:rPr>
          <w:rStyle w:val="7"/>
          <w:rFonts w:hint="eastAsia" w:ascii="宋体" w:hAnsi="宋体" w:eastAsia="宋体" w:cs="宋体"/>
          <w:sz w:val="24"/>
          <w:szCs w:val="24"/>
        </w:rPr>
        <w:t>实验内容：</w:t>
      </w:r>
      <w:r>
        <w:rPr>
          <w:rFonts w:hint="eastAsia" w:ascii="宋体" w:hAnsi="宋体" w:eastAsia="宋体" w:cs="宋体"/>
          <w:sz w:val="24"/>
          <w:szCs w:val="24"/>
        </w:rPr>
        <w:t>根据给出的实验题目，学生自选其中的一个或自己提出实验题目；</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482" w:firstLineChars="200"/>
        <w:jc w:val="left"/>
        <w:textAlignment w:val="auto"/>
        <w:outlineLvl w:val="9"/>
        <w:rPr>
          <w:rFonts w:hint="eastAsia" w:ascii="宋体" w:hAnsi="宋体" w:eastAsia="宋体" w:cs="宋体"/>
          <w:sz w:val="24"/>
          <w:szCs w:val="24"/>
        </w:rPr>
      </w:pPr>
      <w:r>
        <w:rPr>
          <w:rStyle w:val="7"/>
          <w:rFonts w:hint="eastAsia" w:ascii="宋体" w:hAnsi="宋体" w:eastAsia="宋体" w:cs="宋体"/>
          <w:sz w:val="24"/>
          <w:szCs w:val="24"/>
        </w:rPr>
        <w:t>实验要求：</w:t>
      </w:r>
      <w:r>
        <w:rPr>
          <w:rFonts w:hint="eastAsia" w:ascii="宋体" w:hAnsi="宋体" w:eastAsia="宋体" w:cs="宋体"/>
          <w:sz w:val="24"/>
          <w:szCs w:val="24"/>
        </w:rPr>
        <w:t>经与教师协商确定后自己设计出实验方案，并在规定的时间内完成。</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482" w:firstLineChars="200"/>
        <w:jc w:val="left"/>
        <w:textAlignment w:val="auto"/>
        <w:outlineLvl w:val="9"/>
        <w:rPr>
          <w:rFonts w:hint="eastAsia" w:ascii="宋体" w:hAnsi="宋体" w:eastAsia="宋体" w:cs="宋体"/>
          <w:sz w:val="24"/>
          <w:szCs w:val="24"/>
        </w:rPr>
      </w:pPr>
      <w:r>
        <w:rPr>
          <w:rStyle w:val="7"/>
          <w:rFonts w:hint="eastAsia" w:ascii="宋体" w:hAnsi="宋体" w:eastAsia="宋体" w:cs="宋体"/>
          <w:sz w:val="24"/>
          <w:szCs w:val="24"/>
        </w:rPr>
        <w:t>重点难点：</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【本实验重点】实验方案的设计和优化</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kern w:val="0"/>
          <w:sz w:val="24"/>
          <w:szCs w:val="24"/>
        </w:rPr>
      </w:pPr>
      <w:r>
        <w:rPr>
          <w:rFonts w:hint="eastAsia" w:ascii="宋体" w:hAnsi="宋体" w:eastAsia="宋体" w:cs="宋体"/>
          <w:sz w:val="24"/>
          <w:szCs w:val="24"/>
        </w:rPr>
        <w:t>【本实验难点】测量数据的正确性和数据处理方法</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2" w:firstLineChars="200"/>
        <w:jc w:val="both"/>
        <w:textAlignment w:val="auto"/>
        <w:outlineLvl w:val="9"/>
        <w:rPr>
          <w:rFonts w:hint="eastAsia" w:ascii="宋体" w:hAnsi="宋体" w:eastAsia="宋体" w:cs="宋体"/>
          <w:b/>
          <w:bCs/>
          <w:sz w:val="28"/>
          <w:szCs w:val="28"/>
        </w:rPr>
      </w:pPr>
      <w:r>
        <w:rPr>
          <w:rFonts w:hint="eastAsia" w:ascii="宋体" w:hAnsi="宋体" w:eastAsia="宋体" w:cs="宋体"/>
          <w:b/>
          <w:bCs/>
          <w:sz w:val="28"/>
          <w:szCs w:val="28"/>
        </w:rPr>
        <w:t xml:space="preserve">六、实验报告要求 </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实验报告应做到字迹清楚，文理通顺，图表正确，数据完备和结论明确，一般包括如下内容：</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 明确的实验目的</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2.实验的仪器设备（名称、型号及编号）</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3.简要的原理及测量关系式</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4.实验步骤</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5. 完整而清晰的原始数据记录和数据处理</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6. 实验结论和结果的评价</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ascii="宋体" w:hAnsi="宋体" w:cs="宋体"/>
          <w:kern w:val="0"/>
          <w:sz w:val="24"/>
          <w:szCs w:val="24"/>
        </w:rPr>
      </w:pPr>
      <w:r>
        <w:rPr>
          <w:rFonts w:hint="eastAsia" w:ascii="宋体" w:hAnsi="宋体" w:eastAsia="宋体" w:cs="宋体"/>
          <w:sz w:val="24"/>
          <w:szCs w:val="24"/>
        </w:rPr>
        <w:t>7. 观察、分析与思考。</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2" w:firstLineChars="200"/>
        <w:jc w:val="both"/>
        <w:textAlignment w:val="auto"/>
        <w:outlineLvl w:val="9"/>
        <w:rPr>
          <w:rFonts w:hint="eastAsia" w:ascii="宋体" w:hAnsi="宋体" w:eastAsia="宋体" w:cs="宋体"/>
          <w:b/>
          <w:bCs/>
          <w:sz w:val="28"/>
          <w:szCs w:val="28"/>
        </w:rPr>
      </w:pPr>
      <w:r>
        <w:rPr>
          <w:rFonts w:hint="eastAsia" w:ascii="宋体" w:hAnsi="宋体" w:eastAsia="宋体" w:cs="宋体"/>
          <w:b/>
          <w:bCs/>
          <w:sz w:val="28"/>
          <w:szCs w:val="28"/>
        </w:rPr>
        <w:t xml:space="preserve">七、实验考核方式 </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 期末考核(100%):  每个单个实验成绩的总评成绩作为期末考核成绩</w:t>
      </w:r>
      <w:r>
        <w:rPr>
          <w:rFonts w:hint="eastAsia" w:ascii="宋体" w:hAnsi="宋体" w:cs="宋体"/>
          <w:sz w:val="24"/>
          <w:szCs w:val="24"/>
          <w:lang w:eastAsia="zh-CN"/>
        </w:rPr>
        <w:t>。</w:t>
      </w:r>
      <w:r>
        <w:rPr>
          <w:rFonts w:hint="eastAsia" w:ascii="宋体" w:hAnsi="宋体" w:eastAsia="宋体" w:cs="宋体"/>
          <w:sz w:val="24"/>
          <w:szCs w:val="24"/>
        </w:rPr>
        <w:t xml:space="preserve"> </w:t>
      </w:r>
    </w:p>
    <w:p/>
    <w:p>
      <w:pPr>
        <w:pStyle w:val="2"/>
        <w:spacing w:before="0" w:beforeAutospacing="0" w:after="0" w:afterAutospacing="0"/>
        <w:jc w:val="center"/>
        <w:rPr>
          <w:rFonts w:ascii="Calibri" w:hAnsi="Calibri" w:cs="宋体"/>
          <w:sz w:val="30"/>
          <w:szCs w:val="30"/>
        </w:rPr>
      </w:pPr>
      <w:bookmarkStart w:id="2" w:name="_Toc466885107"/>
    </w:p>
    <w:p>
      <w:pPr>
        <w:pStyle w:val="2"/>
        <w:spacing w:before="0" w:beforeAutospacing="0" w:after="0" w:afterAutospacing="0"/>
        <w:jc w:val="center"/>
        <w:rPr>
          <w:rFonts w:ascii="Calibri" w:hAnsi="Calibri" w:cs="宋体"/>
          <w:sz w:val="30"/>
          <w:szCs w:val="30"/>
        </w:rPr>
      </w:pPr>
    </w:p>
    <w:p>
      <w:pPr>
        <w:pStyle w:val="2"/>
        <w:spacing w:before="0" w:beforeAutospacing="0" w:after="0" w:afterAutospacing="0"/>
        <w:jc w:val="center"/>
        <w:rPr>
          <w:rFonts w:ascii="Calibri" w:hAnsi="Calibri" w:cs="宋体"/>
          <w:sz w:val="30"/>
          <w:szCs w:val="30"/>
        </w:rPr>
      </w:pPr>
    </w:p>
    <w:p>
      <w:pPr>
        <w:pStyle w:val="2"/>
        <w:spacing w:before="0" w:beforeAutospacing="0" w:after="0" w:afterAutospacing="0"/>
        <w:jc w:val="center"/>
        <w:rPr>
          <w:rFonts w:ascii="Calibri" w:hAnsi="Calibri" w:cs="宋体"/>
          <w:sz w:val="30"/>
          <w:szCs w:val="30"/>
        </w:rPr>
      </w:pPr>
    </w:p>
    <w:p>
      <w:pPr>
        <w:pStyle w:val="2"/>
        <w:spacing w:before="0" w:beforeAutospacing="0" w:after="0" w:afterAutospacing="0"/>
        <w:jc w:val="center"/>
        <w:rPr>
          <w:rFonts w:ascii="Calibri" w:hAnsi="Calibri" w:cs="宋体"/>
          <w:sz w:val="30"/>
          <w:szCs w:val="30"/>
        </w:rPr>
      </w:pPr>
    </w:p>
    <w:p>
      <w:pPr>
        <w:pStyle w:val="2"/>
        <w:spacing w:before="0" w:beforeAutospacing="0" w:after="0" w:afterAutospacing="0"/>
        <w:jc w:val="center"/>
        <w:rPr>
          <w:rFonts w:ascii="Calibri" w:hAnsi="Calibri" w:cs="宋体"/>
          <w:sz w:val="30"/>
          <w:szCs w:val="30"/>
        </w:rPr>
      </w:pPr>
    </w:p>
    <w:p>
      <w:pPr>
        <w:pStyle w:val="2"/>
        <w:spacing w:before="0" w:beforeAutospacing="0" w:after="0" w:afterAutospacing="0"/>
        <w:jc w:val="center"/>
        <w:rPr>
          <w:rFonts w:ascii="Calibri" w:hAnsi="Calibri" w:cs="宋体"/>
          <w:sz w:val="30"/>
          <w:szCs w:val="30"/>
        </w:rPr>
      </w:pPr>
    </w:p>
    <w:p>
      <w:pPr>
        <w:pStyle w:val="2"/>
        <w:spacing w:before="0" w:beforeAutospacing="0" w:after="0" w:afterAutospacing="0"/>
        <w:jc w:val="center"/>
        <w:rPr>
          <w:rFonts w:ascii="Calibri" w:hAnsi="Calibri" w:cs="宋体"/>
          <w:sz w:val="30"/>
          <w:szCs w:val="30"/>
        </w:rPr>
      </w:pPr>
    </w:p>
    <w:p>
      <w:pPr>
        <w:pStyle w:val="2"/>
        <w:spacing w:before="0" w:beforeAutospacing="0" w:after="0" w:afterAutospacing="0"/>
        <w:jc w:val="center"/>
        <w:rPr>
          <w:rFonts w:ascii="Calibri" w:hAnsi="Calibri" w:cs="宋体"/>
          <w:sz w:val="30"/>
          <w:szCs w:val="30"/>
        </w:rPr>
      </w:pPr>
    </w:p>
    <w:p>
      <w:pPr>
        <w:pStyle w:val="2"/>
        <w:spacing w:before="0" w:beforeAutospacing="0" w:after="0" w:afterAutospacing="0"/>
        <w:jc w:val="center"/>
        <w:rPr>
          <w:rFonts w:ascii="Calibri" w:hAnsi="Calibri" w:cs="宋体"/>
          <w:sz w:val="30"/>
          <w:szCs w:val="30"/>
        </w:rPr>
      </w:pPr>
    </w:p>
    <w:p>
      <w:pPr>
        <w:pStyle w:val="2"/>
        <w:spacing w:before="0" w:beforeAutospacing="0" w:after="0" w:afterAutospacing="0"/>
        <w:jc w:val="center"/>
        <w:rPr>
          <w:rFonts w:ascii="Calibri" w:hAnsi="Calibri" w:cs="宋体"/>
          <w:sz w:val="30"/>
          <w:szCs w:val="30"/>
        </w:rPr>
      </w:pPr>
    </w:p>
    <w:p>
      <w:pPr>
        <w:pStyle w:val="2"/>
        <w:spacing w:before="0" w:beforeAutospacing="0" w:after="0" w:afterAutospacing="0"/>
        <w:jc w:val="center"/>
        <w:rPr>
          <w:rFonts w:ascii="Calibri" w:hAnsi="Calibri" w:cs="宋体"/>
          <w:sz w:val="30"/>
          <w:szCs w:val="30"/>
        </w:rPr>
      </w:pPr>
    </w:p>
    <w:p>
      <w:pPr>
        <w:pStyle w:val="2"/>
        <w:spacing w:before="0" w:beforeAutospacing="0" w:after="0" w:afterAutospacing="0"/>
        <w:jc w:val="center"/>
        <w:rPr>
          <w:rFonts w:ascii="Calibri" w:hAnsi="Calibri" w:cs="宋体"/>
          <w:sz w:val="30"/>
          <w:szCs w:val="30"/>
        </w:rPr>
      </w:pPr>
    </w:p>
    <w:p>
      <w:pPr>
        <w:pStyle w:val="2"/>
        <w:spacing w:before="0" w:beforeAutospacing="0" w:after="0" w:afterAutospacing="0"/>
        <w:jc w:val="center"/>
        <w:rPr>
          <w:rFonts w:ascii="Calibri" w:hAnsi="Calibri" w:cs="宋体"/>
          <w:sz w:val="30"/>
          <w:szCs w:val="30"/>
        </w:rPr>
      </w:pPr>
    </w:p>
    <w:p>
      <w:pPr>
        <w:pStyle w:val="2"/>
        <w:spacing w:before="0" w:beforeAutospacing="0" w:after="0" w:afterAutospacing="0"/>
        <w:jc w:val="center"/>
        <w:rPr>
          <w:rFonts w:ascii="Calibri" w:hAnsi="Calibri" w:cs="宋体"/>
          <w:sz w:val="30"/>
          <w:szCs w:val="30"/>
        </w:rPr>
      </w:pPr>
    </w:p>
    <w:p>
      <w:pPr>
        <w:rPr>
          <w:rFonts w:ascii="Calibri" w:hAnsi="Calibri" w:cs="宋体"/>
          <w:sz w:val="30"/>
          <w:szCs w:val="30"/>
        </w:rPr>
      </w:pPr>
    </w:p>
    <w:p>
      <w:pPr>
        <w:rPr>
          <w:rFonts w:ascii="Calibri" w:hAnsi="Calibri" w:cs="宋体"/>
          <w:sz w:val="30"/>
          <w:szCs w:val="30"/>
        </w:rPr>
      </w:pPr>
    </w:p>
    <w:p>
      <w:pPr>
        <w:rPr>
          <w:rFonts w:ascii="Calibri" w:hAnsi="Calibri" w:cs="宋体"/>
          <w:sz w:val="30"/>
          <w:szCs w:val="30"/>
        </w:rPr>
      </w:pPr>
    </w:p>
    <w:p>
      <w:pPr>
        <w:rPr>
          <w:rFonts w:ascii="Calibri" w:hAnsi="Calibri" w:cs="宋体"/>
          <w:sz w:val="30"/>
          <w:szCs w:val="30"/>
        </w:rPr>
      </w:pPr>
    </w:p>
    <w:p>
      <w:pPr>
        <w:pStyle w:val="2"/>
        <w:spacing w:before="0" w:beforeAutospacing="0" w:after="0" w:afterAutospacing="0"/>
        <w:jc w:val="center"/>
        <w:rPr>
          <w:sz w:val="30"/>
          <w:szCs w:val="30"/>
        </w:rPr>
      </w:pPr>
      <w:r>
        <w:rPr>
          <w:rFonts w:ascii="Calibri" w:hAnsi="Calibri" w:cs="宋体"/>
          <w:sz w:val="30"/>
          <w:szCs w:val="30"/>
        </w:rPr>
        <w:t>《药物合成反应》课程教学大纲</w:t>
      </w:r>
      <w:bookmarkEnd w:id="2"/>
    </w:p>
    <w:p>
      <w:pPr>
        <w:jc w:val="distribute"/>
        <w:rPr>
          <w:rFonts w:cs="宋体"/>
          <w:b/>
          <w:sz w:val="24"/>
          <w:szCs w:val="24"/>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distribute"/>
        <w:textAlignment w:val="auto"/>
        <w:outlineLvl w:val="9"/>
        <w:rPr>
          <w:rFonts w:hint="eastAsia" w:ascii="宋体" w:hAnsi="宋体" w:eastAsia="宋体" w:cs="宋体"/>
          <w:b/>
          <w:sz w:val="24"/>
          <w:szCs w:val="24"/>
        </w:rPr>
      </w:pPr>
      <w:r>
        <w:rPr>
          <w:rFonts w:hint="eastAsia" w:ascii="宋体" w:hAnsi="宋体" w:eastAsia="宋体" w:cs="宋体"/>
          <w:b/>
          <w:sz w:val="24"/>
          <w:szCs w:val="24"/>
        </w:rPr>
        <w:t>制定人：</w:t>
      </w:r>
      <w:r>
        <w:rPr>
          <w:rFonts w:hint="eastAsia" w:ascii="宋体" w:hAnsi="宋体" w:eastAsia="宋体" w:cs="宋体"/>
          <w:sz w:val="24"/>
          <w:szCs w:val="24"/>
        </w:rPr>
        <w:t>黄立梁  </w:t>
      </w:r>
      <w:r>
        <w:rPr>
          <w:rFonts w:hint="eastAsia" w:ascii="宋体" w:hAnsi="宋体" w:eastAsia="宋体" w:cs="宋体"/>
          <w:b/>
          <w:sz w:val="24"/>
          <w:szCs w:val="24"/>
        </w:rPr>
        <w:t>教学团队审核人：</w:t>
      </w:r>
      <w:r>
        <w:rPr>
          <w:rFonts w:hint="eastAsia" w:ascii="宋体" w:hAnsi="宋体" w:eastAsia="宋体" w:cs="宋体"/>
          <w:sz w:val="24"/>
          <w:szCs w:val="24"/>
        </w:rPr>
        <w:t>孙智华 </w:t>
      </w:r>
      <w:r>
        <w:rPr>
          <w:rFonts w:hint="eastAsia" w:ascii="宋体" w:hAnsi="宋体" w:eastAsia="宋体" w:cs="宋体"/>
          <w:b/>
          <w:sz w:val="24"/>
          <w:szCs w:val="24"/>
        </w:rPr>
        <w:t>开课院系审核人：</w:t>
      </w:r>
      <w:r>
        <w:rPr>
          <w:rFonts w:hint="eastAsia" w:ascii="宋体" w:hAnsi="宋体" w:eastAsia="宋体" w:cs="宋体"/>
          <w:sz w:val="24"/>
          <w:szCs w:val="24"/>
        </w:rPr>
        <w:t xml:space="preserve">饶品华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textAlignment w:val="auto"/>
        <w:outlineLvl w:val="9"/>
        <w:rPr>
          <w:rFonts w:hint="eastAsia" w:ascii="宋体" w:hAnsi="宋体" w:eastAsia="宋体" w:cs="宋体"/>
          <w:b/>
          <w:sz w:val="24"/>
          <w:szCs w:val="24"/>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textAlignment w:val="auto"/>
        <w:outlineLvl w:val="9"/>
        <w:rPr>
          <w:rFonts w:hint="eastAsia" w:ascii="宋体" w:hAnsi="宋体" w:eastAsia="宋体" w:cs="宋体"/>
          <w:sz w:val="24"/>
          <w:szCs w:val="24"/>
        </w:rPr>
      </w:pPr>
      <w:r>
        <w:rPr>
          <w:rFonts w:hint="eastAsia" w:ascii="宋体" w:hAnsi="宋体" w:eastAsia="宋体" w:cs="宋体"/>
          <w:b/>
          <w:sz w:val="24"/>
          <w:szCs w:val="24"/>
        </w:rPr>
        <w:t>课程名称：</w:t>
      </w:r>
      <w:r>
        <w:rPr>
          <w:rFonts w:hint="eastAsia" w:ascii="宋体" w:hAnsi="宋体" w:eastAsia="宋体" w:cs="宋体"/>
          <w:sz w:val="24"/>
          <w:szCs w:val="24"/>
        </w:rPr>
        <w:t xml:space="preserve">药物合成反应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textAlignment w:val="auto"/>
        <w:outlineLvl w:val="9"/>
        <w:rPr>
          <w:rFonts w:hint="eastAsia" w:ascii="宋体" w:hAnsi="宋体" w:eastAsia="宋体" w:cs="宋体"/>
          <w:sz w:val="24"/>
          <w:szCs w:val="24"/>
        </w:rPr>
      </w:pPr>
      <w:r>
        <w:rPr>
          <w:rFonts w:hint="eastAsia" w:ascii="宋体" w:hAnsi="宋体" w:eastAsia="宋体" w:cs="宋体"/>
          <w:b/>
          <w:sz w:val="24"/>
          <w:szCs w:val="24"/>
        </w:rPr>
        <w:t>课程代码：</w:t>
      </w:r>
      <w:r>
        <w:rPr>
          <w:rFonts w:hint="eastAsia" w:ascii="宋体" w:hAnsi="宋体" w:eastAsia="宋体" w:cs="宋体"/>
          <w:sz w:val="24"/>
          <w:szCs w:val="24"/>
        </w:rPr>
        <w:t xml:space="preserve">040460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textAlignment w:val="auto"/>
        <w:outlineLvl w:val="9"/>
        <w:rPr>
          <w:rFonts w:hint="eastAsia" w:ascii="宋体" w:hAnsi="宋体" w:eastAsia="宋体" w:cs="宋体"/>
          <w:sz w:val="24"/>
          <w:szCs w:val="24"/>
        </w:rPr>
      </w:pPr>
      <w:r>
        <w:rPr>
          <w:rFonts w:hint="eastAsia" w:ascii="宋体" w:hAnsi="宋体" w:eastAsia="宋体" w:cs="宋体"/>
          <w:b/>
          <w:sz w:val="24"/>
          <w:szCs w:val="24"/>
        </w:rPr>
        <w:t>适用层次（本/专科）：</w:t>
      </w:r>
      <w:r>
        <w:rPr>
          <w:rFonts w:hint="eastAsia" w:ascii="宋体" w:hAnsi="宋体" w:eastAsia="宋体" w:cs="宋体"/>
          <w:sz w:val="24"/>
          <w:szCs w:val="24"/>
        </w:rPr>
        <w:t xml:space="preserve">本科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textAlignment w:val="auto"/>
        <w:outlineLvl w:val="9"/>
        <w:rPr>
          <w:rFonts w:hint="eastAsia" w:ascii="宋体" w:hAnsi="宋体" w:eastAsia="宋体" w:cs="宋体"/>
          <w:sz w:val="24"/>
          <w:szCs w:val="24"/>
        </w:rPr>
      </w:pPr>
      <w:r>
        <w:rPr>
          <w:rFonts w:hint="eastAsia" w:ascii="宋体" w:hAnsi="宋体" w:eastAsia="宋体" w:cs="宋体"/>
          <w:b/>
          <w:sz w:val="24"/>
          <w:szCs w:val="24"/>
        </w:rPr>
        <w:t>学时：</w:t>
      </w:r>
      <w:r>
        <w:rPr>
          <w:rFonts w:hint="eastAsia" w:ascii="宋体" w:hAnsi="宋体" w:eastAsia="宋体" w:cs="宋体"/>
          <w:sz w:val="24"/>
          <w:szCs w:val="24"/>
        </w:rPr>
        <w:t>32  </w:t>
      </w:r>
      <w:r>
        <w:rPr>
          <w:rFonts w:hint="eastAsia" w:ascii="宋体" w:hAnsi="宋体" w:eastAsia="宋体" w:cs="宋体"/>
          <w:b/>
          <w:sz w:val="24"/>
          <w:szCs w:val="24"/>
        </w:rPr>
        <w:t>讲课课时:</w:t>
      </w:r>
      <w:r>
        <w:rPr>
          <w:rFonts w:hint="eastAsia" w:ascii="宋体" w:hAnsi="宋体" w:eastAsia="宋体" w:cs="宋体"/>
          <w:sz w:val="24"/>
          <w:szCs w:val="24"/>
        </w:rPr>
        <w:t>32 </w:t>
      </w:r>
      <w:r>
        <w:rPr>
          <w:rFonts w:hint="eastAsia" w:ascii="宋体" w:hAnsi="宋体" w:eastAsia="宋体" w:cs="宋体"/>
          <w:b/>
          <w:sz w:val="24"/>
          <w:szCs w:val="24"/>
        </w:rPr>
        <w:t>实验课时:</w:t>
      </w:r>
      <w:r>
        <w:rPr>
          <w:rFonts w:hint="eastAsia" w:ascii="宋体" w:hAnsi="宋体" w:eastAsia="宋体" w:cs="宋体"/>
          <w:sz w:val="24"/>
          <w:szCs w:val="24"/>
        </w:rPr>
        <w:t>0  </w:t>
      </w:r>
      <w:r>
        <w:rPr>
          <w:rFonts w:hint="eastAsia" w:ascii="宋体" w:hAnsi="宋体" w:eastAsia="宋体" w:cs="宋体"/>
          <w:b/>
          <w:sz w:val="24"/>
          <w:szCs w:val="24"/>
        </w:rPr>
        <w:t>上机课时:</w:t>
      </w:r>
      <w:r>
        <w:rPr>
          <w:rFonts w:hint="eastAsia" w:ascii="宋体" w:hAnsi="宋体" w:eastAsia="宋体" w:cs="宋体"/>
          <w:sz w:val="24"/>
          <w:szCs w:val="24"/>
        </w:rPr>
        <w:t>0 </w:t>
      </w:r>
      <w:r>
        <w:rPr>
          <w:rFonts w:hint="eastAsia" w:ascii="宋体" w:hAnsi="宋体" w:eastAsia="宋体" w:cs="宋体"/>
          <w:b/>
          <w:sz w:val="24"/>
          <w:szCs w:val="24"/>
        </w:rPr>
        <w:t>考核方式：</w:t>
      </w:r>
      <w:r>
        <w:rPr>
          <w:rFonts w:hint="eastAsia" w:ascii="宋体" w:hAnsi="宋体" w:eastAsia="宋体" w:cs="宋体"/>
          <w:sz w:val="24"/>
          <w:szCs w:val="24"/>
        </w:rPr>
        <w:t xml:space="preserve">考试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textAlignment w:val="auto"/>
        <w:outlineLvl w:val="9"/>
        <w:rPr>
          <w:rFonts w:hint="eastAsia" w:ascii="宋体" w:hAnsi="宋体" w:eastAsia="宋体" w:cs="宋体"/>
          <w:sz w:val="24"/>
          <w:szCs w:val="24"/>
        </w:rPr>
      </w:pPr>
      <w:r>
        <w:rPr>
          <w:rFonts w:hint="eastAsia" w:ascii="宋体" w:hAnsi="宋体" w:eastAsia="宋体" w:cs="宋体"/>
          <w:b/>
          <w:sz w:val="24"/>
          <w:szCs w:val="24"/>
        </w:rPr>
        <w:t>适用专业：</w:t>
      </w:r>
      <w:r>
        <w:rPr>
          <w:rFonts w:hint="eastAsia" w:ascii="宋体" w:hAnsi="宋体" w:eastAsia="宋体" w:cs="宋体"/>
          <w:sz w:val="24"/>
          <w:szCs w:val="24"/>
        </w:rPr>
        <w:t xml:space="preserve">药物化学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textAlignment w:val="auto"/>
        <w:outlineLvl w:val="9"/>
        <w:rPr>
          <w:rFonts w:hint="eastAsia" w:ascii="宋体" w:hAnsi="宋体" w:eastAsia="宋体" w:cs="宋体"/>
          <w:sz w:val="24"/>
          <w:szCs w:val="24"/>
        </w:rPr>
      </w:pPr>
      <w:r>
        <w:rPr>
          <w:rFonts w:hint="eastAsia" w:ascii="宋体" w:hAnsi="宋体" w:eastAsia="宋体" w:cs="宋体"/>
          <w:b/>
          <w:sz w:val="24"/>
          <w:szCs w:val="24"/>
        </w:rPr>
        <w:t>教材：</w:t>
      </w:r>
      <w:r>
        <w:rPr>
          <w:rFonts w:hint="eastAsia" w:ascii="宋体" w:hAnsi="宋体" w:eastAsia="宋体" w:cs="宋体"/>
          <w:sz w:val="24"/>
          <w:szCs w:val="24"/>
        </w:rPr>
        <w:t xml:space="preserve">闻韧，药物合成反应（第三版），化学工业出版社，2010年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textAlignment w:val="auto"/>
        <w:outlineLvl w:val="9"/>
        <w:rPr>
          <w:rFonts w:hint="eastAsia" w:ascii="宋体" w:hAnsi="宋体" w:eastAsia="宋体" w:cs="宋体"/>
          <w:sz w:val="24"/>
          <w:szCs w:val="24"/>
        </w:rPr>
      </w:pPr>
      <w:r>
        <w:rPr>
          <w:rFonts w:hint="eastAsia" w:ascii="宋体" w:hAnsi="宋体" w:eastAsia="宋体" w:cs="宋体"/>
          <w:b/>
          <w:sz w:val="24"/>
          <w:szCs w:val="24"/>
        </w:rPr>
        <w:t>主要参考书：</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0" w:leftChars="0" w:right="0" w:rightChars="0" w:firstLine="0" w:firstLineChars="0"/>
        <w:textAlignment w:val="auto"/>
        <w:outlineLvl w:val="9"/>
        <w:rPr>
          <w:rFonts w:hint="eastAsia" w:ascii="宋体" w:hAnsi="宋体" w:cs="宋体"/>
          <w:sz w:val="24"/>
          <w:szCs w:val="24"/>
          <w:lang w:val="en-US" w:eastAsia="zh-CN"/>
        </w:rPr>
      </w:pPr>
      <w:r>
        <w:rPr>
          <w:rFonts w:hint="eastAsia" w:ascii="宋体" w:hAnsi="宋体" w:eastAsia="宋体" w:cs="宋体"/>
          <w:sz w:val="24"/>
          <w:szCs w:val="24"/>
        </w:rPr>
        <w:t>张胜建，《药物合成反应》，化学工业出版社，2010年</w:t>
      </w:r>
      <w:r>
        <w:rPr>
          <w:rFonts w:hint="eastAsia" w:ascii="宋体" w:hAnsi="宋体" w:cs="宋体"/>
          <w:sz w:val="24"/>
          <w:szCs w:val="24"/>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right="0" w:rightChars="0"/>
        <w:textAlignment w:val="auto"/>
        <w:outlineLvl w:val="9"/>
        <w:rPr>
          <w:rFonts w:hint="eastAsia" w:ascii="宋体" w:hAnsi="宋体" w:eastAsia="宋体" w:cs="宋体"/>
          <w:sz w:val="24"/>
          <w:szCs w:val="24"/>
        </w:rPr>
      </w:pPr>
      <w:r>
        <w:rPr>
          <w:rFonts w:hint="eastAsia" w:ascii="宋体" w:hAnsi="宋体" w:eastAsia="宋体" w:cs="宋体"/>
          <w:sz w:val="24"/>
          <w:szCs w:val="24"/>
        </w:rPr>
        <w:t>2.刘守信，《药物合成反应基础》，化学工业出版社，2010年</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textAlignment w:val="auto"/>
        <w:outlineLvl w:val="9"/>
        <w:rPr>
          <w:rFonts w:hint="eastAsia" w:ascii="宋体" w:hAnsi="宋体" w:eastAsia="宋体" w:cs="宋体"/>
          <w:sz w:val="24"/>
          <w:szCs w:val="24"/>
        </w:rPr>
      </w:pPr>
      <w:r>
        <w:rPr>
          <w:rFonts w:hint="eastAsia" w:ascii="宋体" w:hAnsi="宋体" w:eastAsia="宋体" w:cs="宋体"/>
          <w:sz w:val="24"/>
          <w:szCs w:val="24"/>
        </w:rPr>
        <w:t>3.姜凤超，《药物合成》，化学工业出版社，2008年</w:t>
      </w:r>
    </w:p>
    <w:p>
      <w:pPr>
        <w:rPr>
          <w:rFonts w:hint="eastAsia" w:cs="宋体"/>
          <w:b/>
          <w:sz w:val="24"/>
          <w:szCs w:val="24"/>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2" w:firstLineChars="200"/>
        <w:jc w:val="both"/>
        <w:textAlignment w:val="auto"/>
        <w:outlineLvl w:val="9"/>
        <w:rPr>
          <w:rFonts w:hint="eastAsia" w:ascii="宋体" w:hAnsi="宋体" w:eastAsia="宋体" w:cs="宋体"/>
          <w:sz w:val="28"/>
          <w:szCs w:val="28"/>
        </w:rPr>
      </w:pPr>
      <w:r>
        <w:rPr>
          <w:rFonts w:hint="eastAsia" w:ascii="宋体" w:hAnsi="宋体" w:eastAsia="宋体" w:cs="宋体"/>
          <w:b/>
          <w:sz w:val="28"/>
          <w:szCs w:val="28"/>
        </w:rPr>
        <w:t xml:space="preserve">一、本课程在课程体系中的定位 </w:t>
      </w:r>
    </w:p>
    <w:p>
      <w:pPr>
        <w:keepNext w:val="0"/>
        <w:keepLines w:val="0"/>
        <w:pageBreakBefore w:val="0"/>
        <w:widowControl w:val="0"/>
        <w:kinsoku/>
        <w:wordWrap/>
        <w:overflowPunct/>
        <w:topLinePunct w:val="0"/>
        <w:autoSpaceDE/>
        <w:autoSpaceDN/>
        <w:bidi w:val="0"/>
        <w:adjustRightInd/>
        <w:snapToGrid/>
        <w:spacing w:line="480" w:lineRule="exact"/>
        <w:ind w:right="0" w:rightChars="0"/>
        <w:jc w:val="left"/>
        <w:textAlignment w:val="auto"/>
        <w:outlineLvl w:val="9"/>
        <w:rPr>
          <w:rFonts w:hint="eastAsia" w:ascii="宋体" w:hAnsi="宋体" w:eastAsia="宋体" w:cs="宋体"/>
          <w:sz w:val="24"/>
          <w:szCs w:val="24"/>
        </w:rPr>
      </w:pPr>
      <w:r>
        <w:rPr>
          <w:rFonts w:hint="eastAsia" w:ascii="宋体" w:hAnsi="宋体" w:cs="宋体"/>
          <w:sz w:val="24"/>
          <w:szCs w:val="24"/>
          <w:lang w:val="en-US" w:eastAsia="zh-CN"/>
        </w:rPr>
        <w:t xml:space="preserve">    </w:t>
      </w:r>
      <w:r>
        <w:rPr>
          <w:rFonts w:hint="eastAsia" w:ascii="宋体" w:hAnsi="宋体" w:eastAsia="宋体" w:cs="宋体"/>
          <w:sz w:val="24"/>
          <w:szCs w:val="24"/>
        </w:rPr>
        <w:t>掌握有机化学、药物化学等专业的基本理论、基本知识；具备设计和实施实验的能力，并能够对实验结果进行分析；掌握基本的创新方法，具有追求创新的态度和意识；具有综合运用理论和技术手段设计系统和过程的能力；掌握文献检索、资料查询及运用现代信息技术获取相关信息的基本方法；了解本专业的前沿发展现状和趋势；了解与本专业相关的职业和行业的生产、设计、研究与开发、环境保护和可持续发展等方面的方针、政策和法津、法规，能正确认识工程对于客观世界和社会的影响；对终身学习有正确认识，具有不断学习和适应发展的能力。</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2" w:firstLineChars="200"/>
        <w:jc w:val="both"/>
        <w:textAlignment w:val="auto"/>
        <w:outlineLvl w:val="9"/>
        <w:rPr>
          <w:rFonts w:hint="eastAsia" w:ascii="宋体" w:hAnsi="宋体" w:eastAsia="宋体" w:cs="宋体"/>
          <w:b/>
          <w:sz w:val="28"/>
          <w:szCs w:val="28"/>
          <w:highlight w:val="yellow"/>
        </w:rPr>
      </w:pPr>
      <w:r>
        <w:rPr>
          <w:rFonts w:hint="eastAsia" w:ascii="宋体" w:hAnsi="宋体" w:eastAsia="宋体" w:cs="宋体"/>
          <w:b/>
          <w:sz w:val="28"/>
          <w:szCs w:val="28"/>
          <w:highlight w:val="yellow"/>
        </w:rPr>
        <w:t xml:space="preserve">二、教学目标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highlight w:val="yellow"/>
        </w:rPr>
      </w:pPr>
      <w:r>
        <w:rPr>
          <w:rFonts w:hint="eastAsia" w:ascii="宋体" w:hAnsi="宋体" w:eastAsia="宋体" w:cs="宋体"/>
          <w:sz w:val="24"/>
          <w:szCs w:val="24"/>
          <w:highlight w:val="yellow"/>
        </w:rPr>
        <w:t>1.培养学生掌握基本的有机反应的机理、影响因素。</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highlight w:val="yellow"/>
        </w:rPr>
      </w:pPr>
      <w:r>
        <w:rPr>
          <w:rFonts w:hint="eastAsia" w:ascii="宋体" w:hAnsi="宋体" w:eastAsia="宋体" w:cs="宋体"/>
          <w:sz w:val="24"/>
          <w:szCs w:val="24"/>
          <w:highlight w:val="yellow"/>
        </w:rPr>
        <w:t>2.培养学生掌握利用基本反应原理进行有机化合物合成设计的能力。</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highlight w:val="yellow"/>
        </w:rPr>
      </w:pPr>
      <w:r>
        <w:rPr>
          <w:rFonts w:hint="eastAsia" w:ascii="宋体" w:hAnsi="宋体" w:eastAsia="宋体" w:cs="宋体"/>
          <w:sz w:val="24"/>
          <w:szCs w:val="24"/>
          <w:highlight w:val="yellow"/>
        </w:rPr>
        <w:t>3.培养学生具有分析问题和解决实际问题的能力。</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2" w:firstLineChars="200"/>
        <w:jc w:val="both"/>
        <w:textAlignment w:val="auto"/>
        <w:outlineLvl w:val="9"/>
        <w:rPr>
          <w:rFonts w:hint="eastAsia" w:ascii="宋体" w:hAnsi="宋体" w:eastAsia="宋体" w:cs="宋体"/>
          <w:b/>
          <w:sz w:val="28"/>
          <w:szCs w:val="28"/>
        </w:rPr>
      </w:pPr>
      <w:r>
        <w:rPr>
          <w:rFonts w:hint="eastAsia" w:ascii="宋体" w:hAnsi="宋体" w:eastAsia="宋体" w:cs="宋体"/>
          <w:b/>
          <w:sz w:val="28"/>
          <w:szCs w:val="28"/>
        </w:rPr>
        <w:t xml:space="preserve">三、教学效果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通过本课程的学习，学生可具备：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1. 掌握重要有机合成反应及其在有机合成中的应用，了解其反应机理。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2. 掌握重要的人名反应。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3. 熟悉一些新试剂，新反应。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4.掌握合成设计的基本原理，并能根据所学基本有机反应设计出目标化合物的合成方案（原料、试剂、反应条件等的优化）。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5.对有机合成中常用的有机反应机理、官能团的活性及反应条件的选择有较系统的理论知识和基本技能。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cs="宋体"/>
        </w:rPr>
      </w:pPr>
      <w:r>
        <w:rPr>
          <w:rFonts w:hint="eastAsia" w:ascii="宋体" w:hAnsi="宋体" w:eastAsia="宋体" w:cs="宋体"/>
          <w:sz w:val="24"/>
          <w:szCs w:val="24"/>
        </w:rPr>
        <w:t xml:space="preserve">6. 在药物合成及有机中间体制备的实践中具有分析问题和解决问题的能力。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2" w:firstLineChars="200"/>
        <w:jc w:val="both"/>
        <w:textAlignment w:val="auto"/>
        <w:outlineLvl w:val="9"/>
        <w:rPr>
          <w:rFonts w:hint="eastAsia" w:ascii="宋体" w:hAnsi="宋体" w:eastAsia="宋体" w:cs="宋体"/>
          <w:b/>
          <w:sz w:val="28"/>
          <w:szCs w:val="28"/>
        </w:rPr>
      </w:pPr>
      <w:r>
        <w:rPr>
          <w:rFonts w:hint="eastAsia" w:ascii="宋体" w:hAnsi="宋体" w:eastAsia="宋体" w:cs="宋体"/>
          <w:b/>
          <w:sz w:val="28"/>
          <w:szCs w:val="28"/>
        </w:rPr>
        <w:t xml:space="preserve">四、教学内容与教学效果对照表 </w:t>
      </w:r>
    </w:p>
    <w:tbl>
      <w:tblPr>
        <w:tblStyle w:val="5"/>
        <w:tblW w:w="85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3"/>
        <w:gridCol w:w="1119"/>
        <w:gridCol w:w="1118"/>
        <w:gridCol w:w="1118"/>
        <w:gridCol w:w="1118"/>
        <w:gridCol w:w="1119"/>
        <w:gridCol w:w="1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3" w:type="dxa"/>
            <w:vAlign w:val="top"/>
          </w:tcPr>
          <w:p>
            <w:pPr>
              <w:ind w:firstLine="360"/>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教学效果</w:t>
            </w:r>
          </w:p>
          <w:p>
            <w:pPr>
              <w:ind w:firstLine="360"/>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教学内容</w:t>
            </w:r>
          </w:p>
        </w:tc>
        <w:tc>
          <w:tcPr>
            <w:tcW w:w="1119" w:type="dxa"/>
            <w:vAlign w:val="top"/>
          </w:tcPr>
          <w:p>
            <w:pPr>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效果1</w:t>
            </w:r>
          </w:p>
        </w:tc>
        <w:tc>
          <w:tcPr>
            <w:tcW w:w="1118" w:type="dxa"/>
            <w:vAlign w:val="top"/>
          </w:tcPr>
          <w:p>
            <w:pPr>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效果2</w:t>
            </w:r>
          </w:p>
        </w:tc>
        <w:tc>
          <w:tcPr>
            <w:tcW w:w="1118" w:type="dxa"/>
            <w:vAlign w:val="top"/>
          </w:tcPr>
          <w:p>
            <w:pPr>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效果3</w:t>
            </w:r>
          </w:p>
        </w:tc>
        <w:tc>
          <w:tcPr>
            <w:tcW w:w="1118" w:type="dxa"/>
            <w:vAlign w:val="top"/>
          </w:tcPr>
          <w:p>
            <w:pPr>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效果4</w:t>
            </w:r>
          </w:p>
        </w:tc>
        <w:tc>
          <w:tcPr>
            <w:tcW w:w="1119" w:type="dxa"/>
            <w:vAlign w:val="top"/>
          </w:tcPr>
          <w:p>
            <w:pPr>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效果5</w:t>
            </w:r>
          </w:p>
        </w:tc>
        <w:tc>
          <w:tcPr>
            <w:tcW w:w="1118" w:type="dxa"/>
            <w:vAlign w:val="top"/>
          </w:tcPr>
          <w:p>
            <w:pPr>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效果6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3" w:type="dxa"/>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卤化反应</w:t>
            </w:r>
          </w:p>
        </w:tc>
        <w:tc>
          <w:tcPr>
            <w:tcW w:w="1119" w:type="dxa"/>
            <w:vAlign w:val="top"/>
          </w:tcPr>
          <w:p>
            <w:pPr>
              <w:ind w:firstLine="360"/>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w:t>
            </w:r>
          </w:p>
        </w:tc>
        <w:tc>
          <w:tcPr>
            <w:tcW w:w="1118" w:type="dxa"/>
            <w:vAlign w:val="top"/>
          </w:tcPr>
          <w:p>
            <w:pPr>
              <w:ind w:firstLine="360"/>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w:t>
            </w:r>
          </w:p>
        </w:tc>
        <w:tc>
          <w:tcPr>
            <w:tcW w:w="1118" w:type="dxa"/>
            <w:vAlign w:val="top"/>
          </w:tcPr>
          <w:p>
            <w:pPr>
              <w:ind w:firstLine="360"/>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w:t>
            </w:r>
          </w:p>
        </w:tc>
        <w:tc>
          <w:tcPr>
            <w:tcW w:w="1118" w:type="dxa"/>
            <w:vAlign w:val="top"/>
          </w:tcPr>
          <w:p>
            <w:pPr>
              <w:ind w:firstLine="360"/>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w:t>
            </w:r>
          </w:p>
        </w:tc>
        <w:tc>
          <w:tcPr>
            <w:tcW w:w="1119" w:type="dxa"/>
            <w:vAlign w:val="top"/>
          </w:tcPr>
          <w:p>
            <w:pPr>
              <w:ind w:firstLine="360"/>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w:t>
            </w:r>
          </w:p>
        </w:tc>
        <w:tc>
          <w:tcPr>
            <w:tcW w:w="1118" w:type="dxa"/>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3" w:type="dxa"/>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烃化反应</w:t>
            </w:r>
          </w:p>
        </w:tc>
        <w:tc>
          <w:tcPr>
            <w:tcW w:w="1119" w:type="dxa"/>
            <w:vAlign w:val="top"/>
          </w:tcPr>
          <w:p>
            <w:pPr>
              <w:ind w:firstLine="360"/>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w:t>
            </w:r>
          </w:p>
        </w:tc>
        <w:tc>
          <w:tcPr>
            <w:tcW w:w="1118" w:type="dxa"/>
            <w:vAlign w:val="top"/>
          </w:tcPr>
          <w:p>
            <w:pPr>
              <w:ind w:firstLine="360"/>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w:t>
            </w:r>
          </w:p>
        </w:tc>
        <w:tc>
          <w:tcPr>
            <w:tcW w:w="1118" w:type="dxa"/>
            <w:vAlign w:val="top"/>
          </w:tcPr>
          <w:p>
            <w:pPr>
              <w:ind w:firstLine="360"/>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w:t>
            </w:r>
          </w:p>
        </w:tc>
        <w:tc>
          <w:tcPr>
            <w:tcW w:w="1118" w:type="dxa"/>
            <w:vAlign w:val="top"/>
          </w:tcPr>
          <w:p>
            <w:pPr>
              <w:ind w:firstLine="360"/>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w:t>
            </w:r>
          </w:p>
        </w:tc>
        <w:tc>
          <w:tcPr>
            <w:tcW w:w="1119" w:type="dxa"/>
            <w:vAlign w:val="top"/>
          </w:tcPr>
          <w:p>
            <w:pPr>
              <w:ind w:firstLine="360"/>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w:t>
            </w:r>
          </w:p>
        </w:tc>
        <w:tc>
          <w:tcPr>
            <w:tcW w:w="1118" w:type="dxa"/>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13" w:type="dxa"/>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酰化反应</w:t>
            </w:r>
          </w:p>
        </w:tc>
        <w:tc>
          <w:tcPr>
            <w:tcW w:w="1119" w:type="dxa"/>
            <w:vAlign w:val="top"/>
          </w:tcPr>
          <w:p>
            <w:pPr>
              <w:ind w:firstLine="360"/>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w:t>
            </w:r>
          </w:p>
        </w:tc>
        <w:tc>
          <w:tcPr>
            <w:tcW w:w="1118" w:type="dxa"/>
            <w:vAlign w:val="top"/>
          </w:tcPr>
          <w:p>
            <w:pPr>
              <w:ind w:firstLine="360"/>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w:t>
            </w:r>
          </w:p>
        </w:tc>
        <w:tc>
          <w:tcPr>
            <w:tcW w:w="1118" w:type="dxa"/>
            <w:vAlign w:val="top"/>
          </w:tcPr>
          <w:p>
            <w:pPr>
              <w:ind w:firstLine="360"/>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w:t>
            </w:r>
          </w:p>
        </w:tc>
        <w:tc>
          <w:tcPr>
            <w:tcW w:w="1118" w:type="dxa"/>
            <w:vAlign w:val="top"/>
          </w:tcPr>
          <w:p>
            <w:pPr>
              <w:ind w:firstLine="360"/>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w:t>
            </w:r>
          </w:p>
        </w:tc>
        <w:tc>
          <w:tcPr>
            <w:tcW w:w="1119" w:type="dxa"/>
            <w:vAlign w:val="top"/>
          </w:tcPr>
          <w:p>
            <w:pPr>
              <w:ind w:firstLine="360"/>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w:t>
            </w:r>
          </w:p>
        </w:tc>
        <w:tc>
          <w:tcPr>
            <w:tcW w:w="1118" w:type="dxa"/>
            <w:vAlign w:val="top"/>
          </w:tcPr>
          <w:p>
            <w:pPr>
              <w:ind w:firstLine="360"/>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3" w:type="dxa"/>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缩合反应</w:t>
            </w:r>
          </w:p>
        </w:tc>
        <w:tc>
          <w:tcPr>
            <w:tcW w:w="1119" w:type="dxa"/>
            <w:vAlign w:val="top"/>
          </w:tcPr>
          <w:p>
            <w:pPr>
              <w:ind w:firstLine="360"/>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w:t>
            </w:r>
          </w:p>
        </w:tc>
        <w:tc>
          <w:tcPr>
            <w:tcW w:w="1118" w:type="dxa"/>
            <w:vAlign w:val="top"/>
          </w:tcPr>
          <w:p>
            <w:pPr>
              <w:ind w:firstLine="360"/>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w:t>
            </w:r>
          </w:p>
        </w:tc>
        <w:tc>
          <w:tcPr>
            <w:tcW w:w="1118" w:type="dxa"/>
            <w:vAlign w:val="top"/>
          </w:tcPr>
          <w:p>
            <w:pPr>
              <w:ind w:firstLine="360"/>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w:t>
            </w:r>
          </w:p>
        </w:tc>
        <w:tc>
          <w:tcPr>
            <w:tcW w:w="1118" w:type="dxa"/>
            <w:vAlign w:val="top"/>
          </w:tcPr>
          <w:p>
            <w:pPr>
              <w:ind w:firstLine="360"/>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w:t>
            </w:r>
          </w:p>
        </w:tc>
        <w:tc>
          <w:tcPr>
            <w:tcW w:w="1119" w:type="dxa"/>
            <w:vAlign w:val="top"/>
          </w:tcPr>
          <w:p>
            <w:pPr>
              <w:ind w:firstLine="360"/>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w:t>
            </w:r>
          </w:p>
        </w:tc>
        <w:tc>
          <w:tcPr>
            <w:tcW w:w="1118" w:type="dxa"/>
            <w:vAlign w:val="top"/>
          </w:tcPr>
          <w:p>
            <w:pPr>
              <w:ind w:firstLine="360"/>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3" w:type="dxa"/>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氧化反应</w:t>
            </w:r>
          </w:p>
        </w:tc>
        <w:tc>
          <w:tcPr>
            <w:tcW w:w="1119" w:type="dxa"/>
            <w:vAlign w:val="top"/>
          </w:tcPr>
          <w:p>
            <w:pPr>
              <w:ind w:firstLine="360"/>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w:t>
            </w:r>
          </w:p>
        </w:tc>
        <w:tc>
          <w:tcPr>
            <w:tcW w:w="1118" w:type="dxa"/>
            <w:vAlign w:val="top"/>
          </w:tcPr>
          <w:p>
            <w:pPr>
              <w:ind w:firstLine="360"/>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w:t>
            </w:r>
          </w:p>
        </w:tc>
        <w:tc>
          <w:tcPr>
            <w:tcW w:w="1118" w:type="dxa"/>
            <w:vAlign w:val="top"/>
          </w:tcPr>
          <w:p>
            <w:pPr>
              <w:ind w:firstLine="360"/>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w:t>
            </w:r>
          </w:p>
        </w:tc>
        <w:tc>
          <w:tcPr>
            <w:tcW w:w="1118" w:type="dxa"/>
            <w:vAlign w:val="top"/>
          </w:tcPr>
          <w:p>
            <w:pPr>
              <w:ind w:firstLine="360"/>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w:t>
            </w:r>
          </w:p>
        </w:tc>
        <w:tc>
          <w:tcPr>
            <w:tcW w:w="1119" w:type="dxa"/>
            <w:vAlign w:val="top"/>
          </w:tcPr>
          <w:p>
            <w:pPr>
              <w:ind w:firstLine="360"/>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w:t>
            </w:r>
          </w:p>
        </w:tc>
        <w:tc>
          <w:tcPr>
            <w:tcW w:w="1118" w:type="dxa"/>
            <w:vAlign w:val="top"/>
          </w:tcPr>
          <w:p>
            <w:pPr>
              <w:ind w:firstLine="360"/>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3" w:type="dxa"/>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还原反应</w:t>
            </w:r>
          </w:p>
        </w:tc>
        <w:tc>
          <w:tcPr>
            <w:tcW w:w="1119" w:type="dxa"/>
            <w:vAlign w:val="top"/>
          </w:tcPr>
          <w:p>
            <w:pPr>
              <w:ind w:firstLine="360"/>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w:t>
            </w:r>
          </w:p>
        </w:tc>
        <w:tc>
          <w:tcPr>
            <w:tcW w:w="1118" w:type="dxa"/>
            <w:vAlign w:val="top"/>
          </w:tcPr>
          <w:p>
            <w:pPr>
              <w:ind w:firstLine="360"/>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w:t>
            </w:r>
          </w:p>
        </w:tc>
        <w:tc>
          <w:tcPr>
            <w:tcW w:w="1118" w:type="dxa"/>
            <w:vAlign w:val="top"/>
          </w:tcPr>
          <w:p>
            <w:pPr>
              <w:ind w:firstLine="360"/>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w:t>
            </w:r>
          </w:p>
        </w:tc>
        <w:tc>
          <w:tcPr>
            <w:tcW w:w="1118" w:type="dxa"/>
            <w:vAlign w:val="top"/>
          </w:tcPr>
          <w:p>
            <w:pPr>
              <w:ind w:firstLine="360"/>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w:t>
            </w:r>
          </w:p>
        </w:tc>
        <w:tc>
          <w:tcPr>
            <w:tcW w:w="1119" w:type="dxa"/>
            <w:vAlign w:val="top"/>
          </w:tcPr>
          <w:p>
            <w:pPr>
              <w:ind w:firstLine="360"/>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w:t>
            </w:r>
          </w:p>
        </w:tc>
        <w:tc>
          <w:tcPr>
            <w:tcW w:w="1118" w:type="dxa"/>
            <w:vAlign w:val="top"/>
          </w:tcPr>
          <w:p>
            <w:pPr>
              <w:ind w:firstLine="360"/>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13" w:type="dxa"/>
            <w:vAlign w:val="top"/>
          </w:tcPr>
          <w:p>
            <w:pPr>
              <w:jc w:val="left"/>
              <w:rPr>
                <w:rFonts w:hint="eastAsia" w:ascii="宋体" w:hAnsi="宋体" w:eastAsia="宋体" w:cs="宋体"/>
                <w:sz w:val="21"/>
                <w:szCs w:val="21"/>
                <w:lang w:bidi="ar"/>
              </w:rPr>
            </w:pPr>
            <w:r>
              <w:rPr>
                <w:rFonts w:hint="eastAsia" w:ascii="宋体" w:hAnsi="宋体" w:eastAsia="宋体" w:cs="宋体"/>
                <w:sz w:val="21"/>
                <w:szCs w:val="21"/>
                <w:lang w:bidi="ar"/>
              </w:rPr>
              <w:t>合成设计原理</w:t>
            </w:r>
          </w:p>
        </w:tc>
        <w:tc>
          <w:tcPr>
            <w:tcW w:w="1119" w:type="dxa"/>
            <w:vAlign w:val="top"/>
          </w:tcPr>
          <w:p>
            <w:pPr>
              <w:ind w:firstLine="360"/>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w:t>
            </w:r>
          </w:p>
        </w:tc>
        <w:tc>
          <w:tcPr>
            <w:tcW w:w="1118" w:type="dxa"/>
            <w:vAlign w:val="top"/>
          </w:tcPr>
          <w:p>
            <w:pPr>
              <w:ind w:firstLine="360"/>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w:t>
            </w:r>
          </w:p>
        </w:tc>
        <w:tc>
          <w:tcPr>
            <w:tcW w:w="1118" w:type="dxa"/>
            <w:vAlign w:val="top"/>
          </w:tcPr>
          <w:p>
            <w:pPr>
              <w:ind w:firstLine="360"/>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w:t>
            </w:r>
          </w:p>
        </w:tc>
        <w:tc>
          <w:tcPr>
            <w:tcW w:w="1118" w:type="dxa"/>
            <w:vAlign w:val="top"/>
          </w:tcPr>
          <w:p>
            <w:pPr>
              <w:ind w:firstLine="360"/>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w:t>
            </w:r>
          </w:p>
        </w:tc>
        <w:tc>
          <w:tcPr>
            <w:tcW w:w="1119" w:type="dxa"/>
            <w:vAlign w:val="top"/>
          </w:tcPr>
          <w:p>
            <w:pPr>
              <w:ind w:firstLine="360"/>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w:t>
            </w:r>
          </w:p>
        </w:tc>
        <w:tc>
          <w:tcPr>
            <w:tcW w:w="1118" w:type="dxa"/>
            <w:vAlign w:val="top"/>
          </w:tcPr>
          <w:p>
            <w:pPr>
              <w:ind w:firstLine="360"/>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w:t>
            </w:r>
          </w:p>
        </w:tc>
      </w:tr>
    </w:tbl>
    <w:p>
      <w:pPr>
        <w:keepNext w:val="0"/>
        <w:keepLines w:val="0"/>
        <w:pageBreakBefore w:val="0"/>
        <w:widowControl w:val="0"/>
        <w:kinsoku/>
        <w:wordWrap/>
        <w:overflowPunct/>
        <w:topLinePunct w:val="0"/>
        <w:autoSpaceDE/>
        <w:autoSpaceDN/>
        <w:bidi w:val="0"/>
        <w:adjustRightInd/>
        <w:snapToGrid/>
        <w:spacing w:line="480" w:lineRule="exact"/>
        <w:ind w:right="0" w:rightChars="0"/>
        <w:jc w:val="both"/>
        <w:textAlignment w:val="auto"/>
        <w:outlineLvl w:val="9"/>
        <w:rPr>
          <w:rFonts w:hint="eastAsia" w:ascii="宋体" w:hAnsi="宋体" w:eastAsia="宋体" w:cs="宋体"/>
          <w:b/>
          <w:sz w:val="28"/>
          <w:szCs w:val="28"/>
        </w:rPr>
      </w:pPr>
      <w:r>
        <w:rPr>
          <w:rFonts w:hint="eastAsia" w:ascii="宋体" w:hAnsi="宋体" w:cs="宋体"/>
          <w:b/>
          <w:sz w:val="28"/>
          <w:szCs w:val="28"/>
          <w:lang w:val="en-US" w:eastAsia="zh-CN"/>
        </w:rPr>
        <w:t xml:space="preserve">   </w:t>
      </w:r>
      <w:r>
        <w:rPr>
          <w:rFonts w:hint="eastAsia" w:ascii="宋体" w:hAnsi="宋体" w:eastAsia="宋体" w:cs="宋体"/>
          <w:b/>
          <w:sz w:val="28"/>
          <w:szCs w:val="28"/>
        </w:rPr>
        <w:t xml:space="preserve">五、教学内容和基本要求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left"/>
        <w:textAlignment w:val="auto"/>
        <w:outlineLvl w:val="9"/>
        <w:rPr>
          <w:rFonts w:hint="eastAsia" w:ascii="宋体" w:hAnsi="宋体" w:eastAsia="宋体" w:cs="宋体"/>
          <w:sz w:val="24"/>
          <w:szCs w:val="24"/>
        </w:rPr>
      </w:pPr>
      <w:r>
        <w:rPr>
          <w:rStyle w:val="7"/>
          <w:rFonts w:hint="eastAsia" w:ascii="宋体" w:hAnsi="宋体" w:eastAsia="宋体" w:cs="宋体"/>
          <w:sz w:val="24"/>
          <w:szCs w:val="24"/>
        </w:rPr>
        <w:t>第一章  卤化反应（6学时）</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left"/>
        <w:textAlignment w:val="auto"/>
        <w:outlineLvl w:val="9"/>
        <w:rPr>
          <w:rFonts w:hint="eastAsia" w:ascii="宋体" w:hAnsi="宋体" w:eastAsia="宋体" w:cs="宋体"/>
          <w:sz w:val="24"/>
          <w:szCs w:val="24"/>
        </w:rPr>
      </w:pPr>
      <w:r>
        <w:rPr>
          <w:rStyle w:val="7"/>
          <w:rFonts w:hint="eastAsia" w:ascii="宋体" w:hAnsi="宋体" w:eastAsia="宋体" w:cs="宋体"/>
          <w:sz w:val="24"/>
          <w:szCs w:val="24"/>
        </w:rPr>
        <w:t>教学内容：</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X</w:t>
      </w:r>
      <w:r>
        <w:rPr>
          <w:rFonts w:hint="eastAsia" w:ascii="宋体" w:hAnsi="宋体" w:eastAsia="宋体" w:cs="宋体"/>
          <w:sz w:val="24"/>
          <w:szCs w:val="24"/>
          <w:vertAlign w:val="subscript"/>
        </w:rPr>
        <w:t>2</w:t>
      </w:r>
      <w:r>
        <w:rPr>
          <w:rFonts w:hint="eastAsia" w:ascii="宋体" w:hAnsi="宋体" w:eastAsia="宋体" w:cs="宋体"/>
          <w:sz w:val="24"/>
          <w:szCs w:val="24"/>
        </w:rPr>
        <w:t>、HOX、N-卤代酰、HX、SOX</w:t>
      </w:r>
      <w:r>
        <w:rPr>
          <w:rFonts w:hint="eastAsia" w:ascii="宋体" w:hAnsi="宋体" w:eastAsia="宋体" w:cs="宋体"/>
          <w:sz w:val="24"/>
          <w:szCs w:val="24"/>
          <w:vertAlign w:val="subscript"/>
        </w:rPr>
        <w:t>2</w:t>
      </w:r>
      <w:r>
        <w:rPr>
          <w:rFonts w:hint="eastAsia" w:ascii="宋体" w:hAnsi="宋体" w:eastAsia="宋体" w:cs="宋体"/>
          <w:sz w:val="24"/>
          <w:szCs w:val="24"/>
        </w:rPr>
        <w:t>各类不同卤化剂的反应机理、反应条件与产物之间的关系以及在精细化工生产中的应用。</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left"/>
        <w:textAlignment w:val="auto"/>
        <w:outlineLvl w:val="9"/>
        <w:rPr>
          <w:rFonts w:hint="eastAsia" w:ascii="宋体" w:hAnsi="宋体" w:eastAsia="宋体" w:cs="宋体"/>
          <w:sz w:val="24"/>
          <w:szCs w:val="24"/>
        </w:rPr>
      </w:pPr>
      <w:r>
        <w:rPr>
          <w:rStyle w:val="7"/>
          <w:rFonts w:hint="eastAsia" w:ascii="宋体" w:hAnsi="宋体" w:eastAsia="宋体" w:cs="宋体"/>
          <w:sz w:val="24"/>
          <w:szCs w:val="24"/>
        </w:rPr>
        <w:t>教学要求：</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掌握X</w:t>
      </w:r>
      <w:r>
        <w:rPr>
          <w:rFonts w:hint="eastAsia" w:ascii="宋体" w:hAnsi="宋体" w:eastAsia="宋体" w:cs="宋体"/>
          <w:sz w:val="24"/>
          <w:szCs w:val="24"/>
          <w:vertAlign w:val="subscript"/>
        </w:rPr>
        <w:t>2</w:t>
      </w:r>
      <w:r>
        <w:rPr>
          <w:rFonts w:hint="eastAsia" w:ascii="宋体" w:hAnsi="宋体" w:eastAsia="宋体" w:cs="宋体"/>
          <w:sz w:val="24"/>
          <w:szCs w:val="24"/>
        </w:rPr>
        <w:t>、HOX、N-卤代酰、HX、SOX</w:t>
      </w:r>
      <w:r>
        <w:rPr>
          <w:rFonts w:hint="eastAsia" w:ascii="宋体" w:hAnsi="宋体" w:eastAsia="宋体" w:cs="宋体"/>
          <w:sz w:val="24"/>
          <w:szCs w:val="24"/>
          <w:vertAlign w:val="subscript"/>
        </w:rPr>
        <w:t>2</w:t>
      </w:r>
      <w:r>
        <w:rPr>
          <w:rFonts w:hint="eastAsia" w:ascii="宋体" w:hAnsi="宋体" w:eastAsia="宋体" w:cs="宋体"/>
          <w:sz w:val="24"/>
          <w:szCs w:val="24"/>
        </w:rPr>
        <w:t>各类不同卤化剂的反应机理；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掌握X</w:t>
      </w:r>
      <w:r>
        <w:rPr>
          <w:rFonts w:hint="eastAsia" w:ascii="宋体" w:hAnsi="宋体" w:eastAsia="宋体" w:cs="宋体"/>
          <w:sz w:val="24"/>
          <w:szCs w:val="24"/>
          <w:vertAlign w:val="subscript"/>
        </w:rPr>
        <w:t>2</w:t>
      </w:r>
      <w:r>
        <w:rPr>
          <w:rFonts w:hint="eastAsia" w:ascii="宋体" w:hAnsi="宋体" w:eastAsia="宋体" w:cs="宋体"/>
          <w:sz w:val="24"/>
          <w:szCs w:val="24"/>
        </w:rPr>
        <w:t>、HOX、N-卤代酰、HX、SOX</w:t>
      </w:r>
      <w:r>
        <w:rPr>
          <w:rFonts w:hint="eastAsia" w:ascii="宋体" w:hAnsi="宋体" w:eastAsia="宋体" w:cs="宋体"/>
          <w:sz w:val="24"/>
          <w:szCs w:val="24"/>
          <w:vertAlign w:val="subscript"/>
        </w:rPr>
        <w:t>2</w:t>
      </w:r>
      <w:r>
        <w:rPr>
          <w:rFonts w:hint="eastAsia" w:ascii="宋体" w:hAnsi="宋体" w:eastAsia="宋体" w:cs="宋体"/>
          <w:sz w:val="24"/>
          <w:szCs w:val="24"/>
        </w:rPr>
        <w:t>各类不同卤化剂的反应条件；</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熟练掌握X</w:t>
      </w:r>
      <w:r>
        <w:rPr>
          <w:rFonts w:hint="eastAsia" w:ascii="宋体" w:hAnsi="宋体" w:eastAsia="宋体" w:cs="宋体"/>
          <w:sz w:val="24"/>
          <w:szCs w:val="24"/>
          <w:vertAlign w:val="subscript"/>
        </w:rPr>
        <w:t>2</w:t>
      </w:r>
      <w:r>
        <w:rPr>
          <w:rFonts w:hint="eastAsia" w:ascii="宋体" w:hAnsi="宋体" w:eastAsia="宋体" w:cs="宋体"/>
          <w:sz w:val="24"/>
          <w:szCs w:val="24"/>
        </w:rPr>
        <w:t>、HOX、N-卤代酰、HX、SOX</w:t>
      </w:r>
      <w:r>
        <w:rPr>
          <w:rFonts w:hint="eastAsia" w:ascii="宋体" w:hAnsi="宋体" w:eastAsia="宋体" w:cs="宋体"/>
          <w:sz w:val="24"/>
          <w:szCs w:val="24"/>
          <w:vertAlign w:val="subscript"/>
        </w:rPr>
        <w:t>2</w:t>
      </w:r>
      <w:r>
        <w:rPr>
          <w:rFonts w:hint="eastAsia" w:ascii="宋体" w:hAnsi="宋体" w:eastAsia="宋体" w:cs="宋体"/>
          <w:sz w:val="24"/>
          <w:szCs w:val="24"/>
        </w:rPr>
        <w:t>各类不同卤化剂的应用范围；</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熟练运用X</w:t>
      </w:r>
      <w:r>
        <w:rPr>
          <w:rFonts w:hint="eastAsia" w:ascii="宋体" w:hAnsi="宋体" w:eastAsia="宋体" w:cs="宋体"/>
          <w:sz w:val="24"/>
          <w:szCs w:val="24"/>
          <w:vertAlign w:val="subscript"/>
        </w:rPr>
        <w:t>2</w:t>
      </w:r>
      <w:r>
        <w:rPr>
          <w:rFonts w:hint="eastAsia" w:ascii="宋体" w:hAnsi="宋体" w:eastAsia="宋体" w:cs="宋体"/>
          <w:sz w:val="24"/>
          <w:szCs w:val="24"/>
        </w:rPr>
        <w:t>、HOX、N-卤代酰、HX、SOX</w:t>
      </w:r>
      <w:r>
        <w:rPr>
          <w:rFonts w:hint="eastAsia" w:ascii="宋体" w:hAnsi="宋体" w:eastAsia="宋体" w:cs="宋体"/>
          <w:sz w:val="24"/>
          <w:szCs w:val="24"/>
          <w:vertAlign w:val="subscript"/>
        </w:rPr>
        <w:t>2</w:t>
      </w:r>
      <w:r>
        <w:rPr>
          <w:rFonts w:hint="eastAsia" w:ascii="宋体" w:hAnsi="宋体" w:eastAsia="宋体" w:cs="宋体"/>
          <w:sz w:val="24"/>
          <w:szCs w:val="24"/>
        </w:rPr>
        <w:t>制备不同的卤代烃。</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left"/>
        <w:textAlignment w:val="auto"/>
        <w:outlineLvl w:val="9"/>
        <w:rPr>
          <w:rFonts w:hint="eastAsia" w:ascii="宋体" w:hAnsi="宋体" w:eastAsia="宋体" w:cs="宋体"/>
          <w:sz w:val="24"/>
          <w:szCs w:val="24"/>
        </w:rPr>
      </w:pPr>
      <w:r>
        <w:rPr>
          <w:rStyle w:val="7"/>
          <w:rFonts w:hint="eastAsia" w:ascii="宋体" w:hAnsi="宋体" w:eastAsia="宋体" w:cs="宋体"/>
          <w:sz w:val="24"/>
          <w:szCs w:val="24"/>
        </w:rPr>
        <w:t>重点难点：</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【本章重点】不同卤化剂的反应机理、影响因素。</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【本章难点】不同卤化剂的实际应用。</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left"/>
        <w:textAlignment w:val="auto"/>
        <w:outlineLvl w:val="9"/>
        <w:rPr>
          <w:rFonts w:hint="eastAsia" w:ascii="宋体" w:hAnsi="宋体" w:eastAsia="宋体" w:cs="宋体"/>
          <w:sz w:val="24"/>
          <w:szCs w:val="24"/>
        </w:rPr>
      </w:pPr>
      <w:r>
        <w:rPr>
          <w:rStyle w:val="7"/>
          <w:rFonts w:hint="eastAsia" w:ascii="宋体" w:hAnsi="宋体" w:eastAsia="宋体" w:cs="宋体"/>
          <w:sz w:val="24"/>
          <w:szCs w:val="24"/>
        </w:rPr>
        <w:t>第二章  烃化反应（6学时）</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left"/>
        <w:textAlignment w:val="auto"/>
        <w:outlineLvl w:val="9"/>
        <w:rPr>
          <w:rFonts w:hint="eastAsia" w:ascii="宋体" w:hAnsi="宋体" w:eastAsia="宋体" w:cs="宋体"/>
          <w:sz w:val="24"/>
          <w:szCs w:val="24"/>
        </w:rPr>
      </w:pPr>
      <w:r>
        <w:rPr>
          <w:rStyle w:val="7"/>
          <w:rFonts w:hint="eastAsia" w:ascii="宋体" w:hAnsi="宋体" w:eastAsia="宋体" w:cs="宋体"/>
          <w:sz w:val="24"/>
          <w:szCs w:val="24"/>
        </w:rPr>
        <w:t>教学内容</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氧原子上的烃化反应；氮原子上的烃化反应；碳原子上的烃化反应。</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left"/>
        <w:textAlignment w:val="auto"/>
        <w:outlineLvl w:val="9"/>
        <w:rPr>
          <w:rFonts w:hint="eastAsia" w:ascii="宋体" w:hAnsi="宋体" w:eastAsia="宋体" w:cs="宋体"/>
          <w:sz w:val="24"/>
          <w:szCs w:val="24"/>
        </w:rPr>
      </w:pPr>
      <w:r>
        <w:rPr>
          <w:rStyle w:val="7"/>
          <w:rFonts w:hint="eastAsia" w:ascii="宋体" w:hAnsi="宋体" w:eastAsia="宋体" w:cs="宋体"/>
          <w:sz w:val="24"/>
          <w:szCs w:val="24"/>
        </w:rPr>
        <w:t>教学要求：</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掌握醇和酚与烃化剂反应制备混合醚的方法。</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掌握不同烃化剂的共性和特性以及应用范围、反应条件和对反应结果的影响因素。</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掌握伯胺的制备方法，芳香胺的N-烃化和N-芳烃化。</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掌握Gabriel合成法、Delepine合成法和Ullmann反应，以及在精细化工中的应用。</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掌握芳烃的烃化、羰基化合物α-位上的烃化。</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掌握活泼亚甲基化合物C-烃化的反应机理、影响因素和双烃化引入烃基的次序，以及在精细化工中的应用。</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left"/>
        <w:textAlignment w:val="auto"/>
        <w:outlineLvl w:val="9"/>
        <w:rPr>
          <w:rFonts w:hint="eastAsia" w:ascii="宋体" w:hAnsi="宋体" w:eastAsia="宋体" w:cs="宋体"/>
          <w:sz w:val="24"/>
          <w:szCs w:val="24"/>
        </w:rPr>
      </w:pPr>
      <w:r>
        <w:rPr>
          <w:rStyle w:val="7"/>
          <w:rFonts w:hint="eastAsia" w:ascii="宋体" w:hAnsi="宋体" w:eastAsia="宋体" w:cs="宋体"/>
          <w:sz w:val="24"/>
          <w:szCs w:val="24"/>
        </w:rPr>
        <w:t>重点难点：</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【本章重点】烃化反应的反应机理、影响因素；不同烃化试剂的性质。</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【本章难点】烃化反应的实际应用。</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left"/>
        <w:textAlignment w:val="auto"/>
        <w:outlineLvl w:val="9"/>
        <w:rPr>
          <w:rFonts w:hint="eastAsia" w:ascii="宋体" w:hAnsi="宋体" w:eastAsia="宋体" w:cs="宋体"/>
          <w:sz w:val="24"/>
          <w:szCs w:val="24"/>
        </w:rPr>
      </w:pPr>
      <w:r>
        <w:rPr>
          <w:rStyle w:val="7"/>
          <w:rFonts w:hint="eastAsia" w:ascii="宋体" w:hAnsi="宋体" w:eastAsia="宋体" w:cs="宋体"/>
          <w:sz w:val="24"/>
          <w:szCs w:val="24"/>
        </w:rPr>
        <w:t xml:space="preserve">第三章 </w:t>
      </w:r>
      <w:r>
        <w:rPr>
          <w:rFonts w:hint="eastAsia" w:ascii="宋体" w:hAnsi="宋体" w:eastAsia="宋体" w:cs="宋体"/>
          <w:sz w:val="24"/>
          <w:szCs w:val="24"/>
        </w:rPr>
        <w:t> </w:t>
      </w:r>
      <w:r>
        <w:rPr>
          <w:rStyle w:val="7"/>
          <w:rFonts w:hint="eastAsia" w:ascii="宋体" w:hAnsi="宋体" w:eastAsia="宋体" w:cs="宋体"/>
          <w:sz w:val="24"/>
          <w:szCs w:val="24"/>
        </w:rPr>
        <w:t>酰化反应（4学时）</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left"/>
        <w:textAlignment w:val="auto"/>
        <w:outlineLvl w:val="9"/>
        <w:rPr>
          <w:rFonts w:hint="eastAsia" w:ascii="宋体" w:hAnsi="宋体" w:eastAsia="宋体" w:cs="宋体"/>
          <w:sz w:val="24"/>
          <w:szCs w:val="24"/>
        </w:rPr>
      </w:pPr>
      <w:r>
        <w:rPr>
          <w:rStyle w:val="7"/>
          <w:rFonts w:hint="eastAsia" w:ascii="宋体" w:hAnsi="宋体" w:eastAsia="宋体" w:cs="宋体"/>
          <w:sz w:val="24"/>
          <w:szCs w:val="24"/>
        </w:rPr>
        <w:t>教学内容：</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氧原子上的酰化反应；氮原子上的酰化反应；碳原子上的酰化反应。</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left"/>
        <w:textAlignment w:val="auto"/>
        <w:outlineLvl w:val="9"/>
        <w:rPr>
          <w:rFonts w:hint="eastAsia" w:ascii="宋体" w:hAnsi="宋体" w:eastAsia="宋体" w:cs="宋体"/>
          <w:sz w:val="24"/>
          <w:szCs w:val="24"/>
        </w:rPr>
      </w:pPr>
      <w:r>
        <w:rPr>
          <w:rStyle w:val="7"/>
          <w:rFonts w:hint="eastAsia" w:ascii="宋体" w:hAnsi="宋体" w:eastAsia="宋体" w:cs="宋体"/>
          <w:sz w:val="24"/>
          <w:szCs w:val="24"/>
        </w:rPr>
        <w:t>教学要求：</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掌握醇和酚与常用酰化剂反应制备酯的方法。</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掌握羧酸、羧酸酯、酸酐、酰卤为酰化剂对反应的影响因素。</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掌握胺制取酰胺的方法。</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掌握羧酸、羧酸酯、酸酐、酰卤作为酰化剂对脂肪胺酰化的影响因素及在它们在精细化工中的应用。</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掌握芳香核上引入酰基制取芳酮、芳醛的C-酰化反应。</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掌握Friedel-Crafts酰基化反应和维尔斯迈尔（Vilsmeier）反应的反应机理。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left"/>
        <w:textAlignment w:val="auto"/>
        <w:outlineLvl w:val="9"/>
        <w:rPr>
          <w:rFonts w:hint="eastAsia" w:ascii="宋体" w:hAnsi="宋体" w:eastAsia="宋体" w:cs="宋体"/>
          <w:sz w:val="24"/>
          <w:szCs w:val="24"/>
        </w:rPr>
      </w:pPr>
      <w:r>
        <w:rPr>
          <w:rStyle w:val="7"/>
          <w:rFonts w:hint="eastAsia" w:ascii="宋体" w:hAnsi="宋体" w:eastAsia="宋体" w:cs="宋体"/>
          <w:sz w:val="24"/>
          <w:szCs w:val="24"/>
        </w:rPr>
        <w:t>重点难点：</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【本章重点】酰化反应的反应机理、影响因素；不同酰化试剂的性质。</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【本章难点】酰化反应在有机合成中的实际应用。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left"/>
        <w:textAlignment w:val="auto"/>
        <w:outlineLvl w:val="9"/>
        <w:rPr>
          <w:rFonts w:hint="eastAsia" w:ascii="宋体" w:hAnsi="宋体" w:eastAsia="宋体" w:cs="宋体"/>
          <w:sz w:val="24"/>
          <w:szCs w:val="24"/>
        </w:rPr>
      </w:pPr>
      <w:r>
        <w:rPr>
          <w:rStyle w:val="7"/>
          <w:rFonts w:hint="eastAsia" w:ascii="宋体" w:hAnsi="宋体" w:eastAsia="宋体" w:cs="宋体"/>
          <w:sz w:val="24"/>
          <w:szCs w:val="24"/>
        </w:rPr>
        <w:t xml:space="preserve">第四章 </w:t>
      </w:r>
      <w:r>
        <w:rPr>
          <w:rFonts w:hint="eastAsia" w:ascii="宋体" w:hAnsi="宋体" w:eastAsia="宋体" w:cs="宋体"/>
          <w:sz w:val="24"/>
          <w:szCs w:val="24"/>
        </w:rPr>
        <w:t> </w:t>
      </w:r>
      <w:r>
        <w:rPr>
          <w:rStyle w:val="7"/>
          <w:rFonts w:hint="eastAsia" w:ascii="宋体" w:hAnsi="宋体" w:eastAsia="宋体" w:cs="宋体"/>
          <w:sz w:val="24"/>
          <w:szCs w:val="24"/>
        </w:rPr>
        <w:t>缩合反应（6学时）</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left"/>
        <w:textAlignment w:val="auto"/>
        <w:outlineLvl w:val="9"/>
        <w:rPr>
          <w:rFonts w:hint="eastAsia" w:ascii="宋体" w:hAnsi="宋体" w:eastAsia="宋体" w:cs="宋体"/>
          <w:sz w:val="24"/>
          <w:szCs w:val="24"/>
        </w:rPr>
      </w:pPr>
      <w:r>
        <w:rPr>
          <w:rStyle w:val="7"/>
          <w:rFonts w:hint="eastAsia" w:ascii="宋体" w:hAnsi="宋体" w:eastAsia="宋体" w:cs="宋体"/>
          <w:sz w:val="24"/>
          <w:szCs w:val="24"/>
        </w:rPr>
        <w:t>教学内容：</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Aldol缩合、Mannich反应，Wittig反应、Micheal加成反应、Prins、Blane等反应的反应机理、反应条件、影响因素。</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left"/>
        <w:textAlignment w:val="auto"/>
        <w:outlineLvl w:val="9"/>
        <w:rPr>
          <w:rFonts w:hint="eastAsia" w:ascii="宋体" w:hAnsi="宋体" w:eastAsia="宋体" w:cs="宋体"/>
          <w:sz w:val="24"/>
          <w:szCs w:val="24"/>
        </w:rPr>
      </w:pPr>
      <w:r>
        <w:rPr>
          <w:rStyle w:val="7"/>
          <w:rFonts w:hint="eastAsia" w:ascii="宋体" w:hAnsi="宋体" w:eastAsia="宋体" w:cs="宋体"/>
          <w:sz w:val="24"/>
          <w:szCs w:val="24"/>
        </w:rPr>
        <w:t>教学要求：</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掌握α-羟烷基化反应的反应机理及影响因素。</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掌握α-氨烷基化反应的反应机理及影响因素。</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掌握β-羰烷基化反应（Michael 反应）的反应机理及影响因素。</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掌握亚甲基化反应的反应机理及影响因素。</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掌握α,β-环氧烷基化反应（Darzens缩合的反应机理及影响因素。</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left"/>
        <w:textAlignment w:val="auto"/>
        <w:outlineLvl w:val="9"/>
        <w:rPr>
          <w:rFonts w:hint="eastAsia" w:ascii="宋体" w:hAnsi="宋体" w:eastAsia="宋体" w:cs="宋体"/>
          <w:sz w:val="24"/>
          <w:szCs w:val="24"/>
        </w:rPr>
      </w:pPr>
      <w:r>
        <w:rPr>
          <w:rStyle w:val="7"/>
          <w:rFonts w:hint="eastAsia" w:ascii="宋体" w:hAnsi="宋体" w:eastAsia="宋体" w:cs="宋体"/>
          <w:sz w:val="24"/>
          <w:szCs w:val="24"/>
        </w:rPr>
        <w:t>重点难点：</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【本章重点】不同缩合反应的反应机理、反应条件、影响因素。</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【本章难点】缩合反应在有机合成中的具体应用。</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left"/>
        <w:textAlignment w:val="auto"/>
        <w:outlineLvl w:val="9"/>
        <w:rPr>
          <w:rFonts w:hint="eastAsia" w:ascii="宋体" w:hAnsi="宋体" w:eastAsia="宋体" w:cs="宋体"/>
          <w:sz w:val="24"/>
          <w:szCs w:val="24"/>
        </w:rPr>
      </w:pPr>
      <w:r>
        <w:rPr>
          <w:rStyle w:val="7"/>
          <w:rFonts w:hint="eastAsia" w:ascii="宋体" w:hAnsi="宋体" w:eastAsia="宋体" w:cs="宋体"/>
          <w:sz w:val="24"/>
          <w:szCs w:val="24"/>
        </w:rPr>
        <w:t>第五章   氧化反应</w:t>
      </w:r>
      <w:r>
        <w:rPr>
          <w:rFonts w:hint="eastAsia" w:ascii="宋体" w:hAnsi="宋体" w:eastAsia="宋体" w:cs="宋体"/>
          <w:sz w:val="24"/>
          <w:szCs w:val="24"/>
        </w:rPr>
        <w:t> </w:t>
      </w:r>
      <w:r>
        <w:rPr>
          <w:rStyle w:val="7"/>
          <w:rFonts w:hint="eastAsia" w:ascii="宋体" w:hAnsi="宋体" w:eastAsia="宋体" w:cs="宋体"/>
          <w:sz w:val="24"/>
          <w:szCs w:val="24"/>
        </w:rPr>
        <w:t>（4学时）</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left"/>
        <w:textAlignment w:val="auto"/>
        <w:outlineLvl w:val="9"/>
        <w:rPr>
          <w:rFonts w:hint="eastAsia" w:ascii="宋体" w:hAnsi="宋体" w:eastAsia="宋体" w:cs="宋体"/>
          <w:sz w:val="24"/>
          <w:szCs w:val="24"/>
        </w:rPr>
      </w:pPr>
      <w:r>
        <w:rPr>
          <w:rStyle w:val="7"/>
          <w:rFonts w:hint="eastAsia" w:ascii="宋体" w:hAnsi="宋体" w:eastAsia="宋体" w:cs="宋体"/>
          <w:sz w:val="24"/>
          <w:szCs w:val="24"/>
        </w:rPr>
        <w:t>教学内容：</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常用氧化剂、氧化产物及氧化反应条件；有机化合物被氧化的特点。</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left"/>
        <w:textAlignment w:val="auto"/>
        <w:outlineLvl w:val="9"/>
        <w:rPr>
          <w:rFonts w:hint="eastAsia" w:ascii="宋体" w:hAnsi="宋体" w:eastAsia="宋体" w:cs="宋体"/>
          <w:sz w:val="24"/>
          <w:szCs w:val="24"/>
        </w:rPr>
      </w:pPr>
      <w:r>
        <w:rPr>
          <w:rStyle w:val="7"/>
          <w:rFonts w:hint="eastAsia" w:ascii="宋体" w:hAnsi="宋体" w:eastAsia="宋体" w:cs="宋体"/>
          <w:sz w:val="24"/>
          <w:szCs w:val="24"/>
        </w:rPr>
        <w:t>教学要求：</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掌握烃类的氧化反应及影响因素</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掌握醇的氧化反应及影响因素</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掌握醛酮的氧化反应及影响因素</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掌握含烯键化合物的氧化反应及影响因素</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掌握芳烃的氧化反应及影响因素</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left"/>
        <w:textAlignment w:val="auto"/>
        <w:outlineLvl w:val="9"/>
        <w:rPr>
          <w:rFonts w:hint="eastAsia" w:ascii="宋体" w:hAnsi="宋体" w:eastAsia="宋体" w:cs="宋体"/>
          <w:sz w:val="24"/>
          <w:szCs w:val="24"/>
        </w:rPr>
      </w:pPr>
      <w:r>
        <w:rPr>
          <w:rStyle w:val="7"/>
          <w:rFonts w:hint="eastAsia" w:ascii="宋体" w:hAnsi="宋体" w:eastAsia="宋体" w:cs="宋体"/>
          <w:sz w:val="24"/>
          <w:szCs w:val="24"/>
        </w:rPr>
        <w:t>重点难点：</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【本章重点】不同氧化剂的活性；有机化合物在不同条件下的氧化产物。</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【本章难点】不同氧化剂在不同条件下的氧化活性及在和有机合成中的应用。</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left"/>
        <w:textAlignment w:val="auto"/>
        <w:outlineLvl w:val="9"/>
        <w:rPr>
          <w:rFonts w:hint="eastAsia" w:ascii="宋体" w:hAnsi="宋体" w:eastAsia="宋体" w:cs="宋体"/>
          <w:sz w:val="24"/>
          <w:szCs w:val="24"/>
        </w:rPr>
      </w:pPr>
      <w:r>
        <w:rPr>
          <w:rStyle w:val="7"/>
          <w:rFonts w:hint="eastAsia" w:ascii="宋体" w:hAnsi="宋体" w:eastAsia="宋体" w:cs="宋体"/>
          <w:sz w:val="24"/>
          <w:szCs w:val="24"/>
        </w:rPr>
        <w:t>第六章  还原反应</w:t>
      </w:r>
      <w:r>
        <w:rPr>
          <w:rFonts w:hint="eastAsia" w:ascii="宋体" w:hAnsi="宋体" w:eastAsia="宋体" w:cs="宋体"/>
          <w:sz w:val="24"/>
          <w:szCs w:val="24"/>
        </w:rPr>
        <w:t xml:space="preserve"> </w:t>
      </w:r>
      <w:r>
        <w:rPr>
          <w:rStyle w:val="7"/>
          <w:rFonts w:hint="eastAsia" w:ascii="宋体" w:hAnsi="宋体" w:eastAsia="宋体" w:cs="宋体"/>
          <w:sz w:val="24"/>
          <w:szCs w:val="24"/>
        </w:rPr>
        <w:t>（4学时）</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left"/>
        <w:textAlignment w:val="auto"/>
        <w:outlineLvl w:val="9"/>
        <w:rPr>
          <w:rFonts w:hint="eastAsia" w:ascii="宋体" w:hAnsi="宋体" w:eastAsia="宋体" w:cs="宋体"/>
          <w:sz w:val="24"/>
          <w:szCs w:val="24"/>
        </w:rPr>
      </w:pPr>
      <w:r>
        <w:rPr>
          <w:rStyle w:val="7"/>
          <w:rFonts w:hint="eastAsia" w:ascii="宋体" w:hAnsi="宋体" w:eastAsia="宋体" w:cs="宋体"/>
          <w:sz w:val="24"/>
          <w:szCs w:val="24"/>
        </w:rPr>
        <w:t>教学内容：</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常用还原剂、还原产物及还原反应条件；有机化合物被还原的生成物。</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left"/>
        <w:textAlignment w:val="auto"/>
        <w:outlineLvl w:val="9"/>
        <w:rPr>
          <w:rFonts w:hint="eastAsia" w:ascii="宋体" w:hAnsi="宋体" w:eastAsia="宋体" w:cs="宋体"/>
          <w:sz w:val="24"/>
          <w:szCs w:val="24"/>
        </w:rPr>
      </w:pPr>
      <w:r>
        <w:rPr>
          <w:rStyle w:val="7"/>
          <w:rFonts w:hint="eastAsia" w:ascii="宋体" w:hAnsi="宋体" w:eastAsia="宋体" w:cs="宋体"/>
          <w:sz w:val="24"/>
          <w:szCs w:val="24"/>
        </w:rPr>
        <w:t>教学要求：</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掌握不饱和烃的还原及影响因素</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掌握羰基（醛、酮）的还原反应及影响因素</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掌握羧酸及其衍生物的还原及影响因素</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掌握含氮化合物的还原反应及影响因素</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掌握氢解反应及影响因素</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left"/>
        <w:textAlignment w:val="auto"/>
        <w:outlineLvl w:val="9"/>
        <w:rPr>
          <w:rFonts w:hint="eastAsia" w:ascii="宋体" w:hAnsi="宋体" w:eastAsia="宋体" w:cs="宋体"/>
          <w:sz w:val="24"/>
          <w:szCs w:val="24"/>
        </w:rPr>
      </w:pPr>
      <w:r>
        <w:rPr>
          <w:rStyle w:val="7"/>
          <w:rFonts w:hint="eastAsia" w:ascii="宋体" w:hAnsi="宋体" w:eastAsia="宋体" w:cs="宋体"/>
          <w:sz w:val="24"/>
          <w:szCs w:val="24"/>
        </w:rPr>
        <w:t>重点难点：</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【本章重点】不同还原剂的活性；有机化合物在不同条件下的还原产物。</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【本章难点】不同还原剂在不同条件下的还原活性及在和有机合成中的应用。</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left"/>
        <w:textAlignment w:val="auto"/>
        <w:outlineLvl w:val="9"/>
        <w:rPr>
          <w:rFonts w:hint="eastAsia" w:ascii="宋体" w:hAnsi="宋体" w:eastAsia="宋体" w:cs="宋体"/>
          <w:sz w:val="24"/>
          <w:szCs w:val="24"/>
        </w:rPr>
      </w:pPr>
      <w:r>
        <w:rPr>
          <w:rStyle w:val="7"/>
          <w:rFonts w:hint="eastAsia" w:ascii="宋体" w:hAnsi="宋体" w:eastAsia="宋体" w:cs="宋体"/>
          <w:sz w:val="24"/>
          <w:szCs w:val="24"/>
        </w:rPr>
        <w:t>第七章  合成设计原理</w:t>
      </w:r>
      <w:r>
        <w:rPr>
          <w:rFonts w:hint="eastAsia" w:ascii="宋体" w:hAnsi="宋体" w:eastAsia="宋体" w:cs="宋体"/>
          <w:sz w:val="24"/>
          <w:szCs w:val="24"/>
        </w:rPr>
        <w:t xml:space="preserve"> </w:t>
      </w:r>
      <w:r>
        <w:rPr>
          <w:rStyle w:val="7"/>
          <w:rFonts w:hint="eastAsia" w:ascii="宋体" w:hAnsi="宋体" w:eastAsia="宋体" w:cs="宋体"/>
          <w:sz w:val="24"/>
          <w:szCs w:val="24"/>
        </w:rPr>
        <w:t>（2学时）</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left"/>
        <w:textAlignment w:val="auto"/>
        <w:outlineLvl w:val="9"/>
        <w:rPr>
          <w:rFonts w:hint="eastAsia" w:ascii="宋体" w:hAnsi="宋体" w:eastAsia="宋体" w:cs="宋体"/>
          <w:sz w:val="24"/>
          <w:szCs w:val="24"/>
        </w:rPr>
      </w:pPr>
      <w:r>
        <w:rPr>
          <w:rStyle w:val="7"/>
          <w:rFonts w:hint="eastAsia" w:ascii="宋体" w:hAnsi="宋体" w:eastAsia="宋体" w:cs="宋体"/>
          <w:sz w:val="24"/>
          <w:szCs w:val="24"/>
        </w:rPr>
        <w:t>教学内容：</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常用术语，合成设计的逻辑学；逆合成分析方法。</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left"/>
        <w:textAlignment w:val="auto"/>
        <w:outlineLvl w:val="9"/>
        <w:rPr>
          <w:rFonts w:hint="eastAsia" w:ascii="宋体" w:hAnsi="宋体" w:eastAsia="宋体" w:cs="宋体"/>
          <w:sz w:val="24"/>
          <w:szCs w:val="24"/>
        </w:rPr>
      </w:pPr>
      <w:r>
        <w:rPr>
          <w:rStyle w:val="7"/>
          <w:rFonts w:hint="eastAsia" w:ascii="宋体" w:hAnsi="宋体" w:eastAsia="宋体" w:cs="宋体"/>
          <w:sz w:val="24"/>
          <w:szCs w:val="24"/>
        </w:rPr>
        <w:t>教学要求：</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掌握药物合成设计的常用术语</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掌握药物设计的合成策略</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了解逆合成分析方法</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left"/>
        <w:textAlignment w:val="auto"/>
        <w:outlineLvl w:val="9"/>
        <w:rPr>
          <w:rFonts w:hint="eastAsia" w:ascii="宋体" w:hAnsi="宋体" w:eastAsia="宋体" w:cs="宋体"/>
          <w:sz w:val="24"/>
          <w:szCs w:val="24"/>
        </w:rPr>
      </w:pPr>
      <w:r>
        <w:rPr>
          <w:rStyle w:val="7"/>
          <w:rFonts w:hint="eastAsia" w:ascii="宋体" w:hAnsi="宋体" w:eastAsia="宋体" w:cs="宋体"/>
          <w:sz w:val="24"/>
          <w:szCs w:val="24"/>
        </w:rPr>
        <w:t>重点难点：</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【本章重点】药物设计的合成策略。</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ascii="宋体" w:hAnsi="宋体" w:cs="宋体"/>
          <w:sz w:val="24"/>
          <w:szCs w:val="24"/>
        </w:rPr>
      </w:pPr>
      <w:r>
        <w:rPr>
          <w:rFonts w:hint="eastAsia" w:ascii="宋体" w:hAnsi="宋体" w:eastAsia="宋体" w:cs="宋体"/>
          <w:sz w:val="24"/>
          <w:szCs w:val="24"/>
        </w:rPr>
        <w:t>【本章难点】药物设计的逆合成分析。</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2" w:firstLineChars="200"/>
        <w:jc w:val="both"/>
        <w:textAlignment w:val="auto"/>
        <w:outlineLvl w:val="9"/>
        <w:rPr>
          <w:sz w:val="28"/>
          <w:szCs w:val="28"/>
        </w:rPr>
      </w:pPr>
      <w:r>
        <w:rPr>
          <w:rFonts w:cs="宋体"/>
          <w:b/>
          <w:sz w:val="28"/>
          <w:szCs w:val="28"/>
        </w:rPr>
        <w:t xml:space="preserve">六、课内实验、上机等内容和基本要求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本课程除课堂讲授外，主要采取实用案例训练、仪器参观两种辅助教学形式。</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 实用案例训练</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根据本课程特点，选用若干典型药物合成问题，在课堂内通过互动讨论和教师要点讲解的方法，训练学生的实际解决问题能力。</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2.本课程不设单独的习题课，作业要求学生课后完成，由教师在课堂挑选部分典型例题讲解。</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ascii="宋体" w:hAnsi="宋体" w:cs="宋体"/>
          <w:sz w:val="24"/>
          <w:szCs w:val="24"/>
        </w:rPr>
      </w:pPr>
      <w:r>
        <w:rPr>
          <w:rFonts w:hint="eastAsia" w:ascii="宋体" w:hAnsi="宋体" w:eastAsia="宋体" w:cs="宋体"/>
          <w:sz w:val="24"/>
          <w:szCs w:val="24"/>
        </w:rPr>
        <w:t>3.利用课外时间组织学生参观仪器设备，加深对药物合成仪器工作原理的理解</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2" w:firstLineChars="200"/>
        <w:jc w:val="both"/>
        <w:textAlignment w:val="auto"/>
        <w:outlineLvl w:val="9"/>
      </w:pPr>
      <w:r>
        <w:rPr>
          <w:rFonts w:cs="宋体"/>
          <w:b/>
          <w:sz w:val="28"/>
          <w:szCs w:val="28"/>
        </w:rPr>
        <w:t xml:space="preserve">七、课时分配 </w:t>
      </w:r>
    </w:p>
    <w:tbl>
      <w:tblPr>
        <w:tblStyle w:val="5"/>
        <w:tblW w:w="85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9"/>
        <w:gridCol w:w="865"/>
        <w:gridCol w:w="1090"/>
        <w:gridCol w:w="1315"/>
        <w:gridCol w:w="1763"/>
        <w:gridCol w:w="865"/>
        <w:gridCol w:w="8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9" w:type="dxa"/>
            <w:shd w:val="clear" w:color="auto" w:fill="auto"/>
            <w:vAlign w:val="top"/>
          </w:tcPr>
          <w:p>
            <w:pPr>
              <w:ind w:firstLine="360"/>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教学内容</w:t>
            </w:r>
          </w:p>
        </w:tc>
        <w:tc>
          <w:tcPr>
            <w:tcW w:w="865" w:type="dxa"/>
            <w:shd w:val="clear" w:color="auto" w:fill="auto"/>
            <w:vAlign w:val="top"/>
          </w:tcPr>
          <w:p>
            <w:pPr>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讲课</w:t>
            </w:r>
          </w:p>
        </w:tc>
        <w:tc>
          <w:tcPr>
            <w:tcW w:w="1090" w:type="dxa"/>
            <w:shd w:val="clear" w:color="auto" w:fill="auto"/>
            <w:vAlign w:val="top"/>
          </w:tcPr>
          <w:p>
            <w:pPr>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习题课</w:t>
            </w:r>
          </w:p>
        </w:tc>
        <w:tc>
          <w:tcPr>
            <w:tcW w:w="1315" w:type="dxa"/>
            <w:shd w:val="clear" w:color="auto" w:fill="auto"/>
            <w:vAlign w:val="top"/>
          </w:tcPr>
          <w:p>
            <w:pPr>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翻转课堂</w:t>
            </w:r>
          </w:p>
        </w:tc>
        <w:tc>
          <w:tcPr>
            <w:tcW w:w="1763" w:type="dxa"/>
            <w:shd w:val="clear" w:color="auto" w:fill="auto"/>
            <w:vAlign w:val="top"/>
          </w:tcPr>
          <w:p>
            <w:pPr>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实用案例训练</w:t>
            </w:r>
          </w:p>
        </w:tc>
        <w:tc>
          <w:tcPr>
            <w:tcW w:w="865" w:type="dxa"/>
            <w:shd w:val="clear" w:color="auto" w:fill="auto"/>
            <w:vAlign w:val="top"/>
          </w:tcPr>
          <w:p>
            <w:pPr>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上机</w:t>
            </w:r>
          </w:p>
        </w:tc>
        <w:tc>
          <w:tcPr>
            <w:tcW w:w="866" w:type="dxa"/>
            <w:shd w:val="clear" w:color="auto" w:fill="auto"/>
            <w:vAlign w:val="top"/>
          </w:tcPr>
          <w:p>
            <w:pPr>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小计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9" w:type="dxa"/>
            <w:shd w:val="clear" w:color="auto" w:fill="auto"/>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卤化反应</w:t>
            </w:r>
          </w:p>
        </w:tc>
        <w:tc>
          <w:tcPr>
            <w:tcW w:w="865" w:type="dxa"/>
            <w:shd w:val="clear" w:color="auto" w:fill="auto"/>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5</w:t>
            </w:r>
          </w:p>
        </w:tc>
        <w:tc>
          <w:tcPr>
            <w:tcW w:w="1090" w:type="dxa"/>
            <w:shd w:val="clear" w:color="auto" w:fill="auto"/>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 </w:t>
            </w:r>
          </w:p>
        </w:tc>
        <w:tc>
          <w:tcPr>
            <w:tcW w:w="1315" w:type="dxa"/>
            <w:shd w:val="clear" w:color="auto" w:fill="auto"/>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 </w:t>
            </w:r>
          </w:p>
        </w:tc>
        <w:tc>
          <w:tcPr>
            <w:tcW w:w="1763" w:type="dxa"/>
            <w:shd w:val="clear" w:color="auto" w:fill="auto"/>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1</w:t>
            </w:r>
          </w:p>
        </w:tc>
        <w:tc>
          <w:tcPr>
            <w:tcW w:w="865" w:type="dxa"/>
            <w:shd w:val="clear" w:color="auto" w:fill="auto"/>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 </w:t>
            </w:r>
          </w:p>
        </w:tc>
        <w:tc>
          <w:tcPr>
            <w:tcW w:w="866" w:type="dxa"/>
            <w:shd w:val="clear" w:color="auto" w:fill="auto"/>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9" w:type="dxa"/>
            <w:shd w:val="clear" w:color="auto" w:fill="auto"/>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烃化反应</w:t>
            </w:r>
          </w:p>
        </w:tc>
        <w:tc>
          <w:tcPr>
            <w:tcW w:w="865" w:type="dxa"/>
            <w:shd w:val="clear" w:color="auto" w:fill="auto"/>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5</w:t>
            </w:r>
          </w:p>
        </w:tc>
        <w:tc>
          <w:tcPr>
            <w:tcW w:w="1090" w:type="dxa"/>
            <w:shd w:val="clear" w:color="auto" w:fill="auto"/>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 </w:t>
            </w:r>
          </w:p>
        </w:tc>
        <w:tc>
          <w:tcPr>
            <w:tcW w:w="1315" w:type="dxa"/>
            <w:shd w:val="clear" w:color="auto" w:fill="auto"/>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 </w:t>
            </w:r>
          </w:p>
        </w:tc>
        <w:tc>
          <w:tcPr>
            <w:tcW w:w="1763" w:type="dxa"/>
            <w:shd w:val="clear" w:color="auto" w:fill="auto"/>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1</w:t>
            </w:r>
          </w:p>
        </w:tc>
        <w:tc>
          <w:tcPr>
            <w:tcW w:w="865" w:type="dxa"/>
            <w:shd w:val="clear" w:color="auto" w:fill="auto"/>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 </w:t>
            </w:r>
          </w:p>
        </w:tc>
        <w:tc>
          <w:tcPr>
            <w:tcW w:w="866" w:type="dxa"/>
            <w:shd w:val="clear" w:color="auto" w:fill="auto"/>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59" w:type="dxa"/>
            <w:shd w:val="clear" w:color="auto" w:fill="auto"/>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酰化反应</w:t>
            </w:r>
          </w:p>
        </w:tc>
        <w:tc>
          <w:tcPr>
            <w:tcW w:w="865" w:type="dxa"/>
            <w:shd w:val="clear" w:color="auto" w:fill="auto"/>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3</w:t>
            </w:r>
          </w:p>
        </w:tc>
        <w:tc>
          <w:tcPr>
            <w:tcW w:w="1090" w:type="dxa"/>
            <w:shd w:val="clear" w:color="auto" w:fill="auto"/>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 </w:t>
            </w:r>
          </w:p>
        </w:tc>
        <w:tc>
          <w:tcPr>
            <w:tcW w:w="1315" w:type="dxa"/>
            <w:shd w:val="clear" w:color="auto" w:fill="auto"/>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 </w:t>
            </w:r>
          </w:p>
        </w:tc>
        <w:tc>
          <w:tcPr>
            <w:tcW w:w="1763" w:type="dxa"/>
            <w:shd w:val="clear" w:color="auto" w:fill="auto"/>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1</w:t>
            </w:r>
          </w:p>
        </w:tc>
        <w:tc>
          <w:tcPr>
            <w:tcW w:w="865" w:type="dxa"/>
            <w:shd w:val="clear" w:color="auto" w:fill="auto"/>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 </w:t>
            </w:r>
          </w:p>
        </w:tc>
        <w:tc>
          <w:tcPr>
            <w:tcW w:w="866" w:type="dxa"/>
            <w:shd w:val="clear" w:color="auto" w:fill="auto"/>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9" w:type="dxa"/>
            <w:shd w:val="clear" w:color="auto" w:fill="auto"/>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缩合反应</w:t>
            </w:r>
          </w:p>
        </w:tc>
        <w:tc>
          <w:tcPr>
            <w:tcW w:w="865" w:type="dxa"/>
            <w:shd w:val="clear" w:color="auto" w:fill="auto"/>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5</w:t>
            </w:r>
          </w:p>
        </w:tc>
        <w:tc>
          <w:tcPr>
            <w:tcW w:w="1090" w:type="dxa"/>
            <w:shd w:val="clear" w:color="auto" w:fill="auto"/>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 </w:t>
            </w:r>
          </w:p>
        </w:tc>
        <w:tc>
          <w:tcPr>
            <w:tcW w:w="1315" w:type="dxa"/>
            <w:shd w:val="clear" w:color="auto" w:fill="auto"/>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 </w:t>
            </w:r>
          </w:p>
        </w:tc>
        <w:tc>
          <w:tcPr>
            <w:tcW w:w="1763" w:type="dxa"/>
            <w:shd w:val="clear" w:color="auto" w:fill="auto"/>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1</w:t>
            </w:r>
          </w:p>
        </w:tc>
        <w:tc>
          <w:tcPr>
            <w:tcW w:w="865" w:type="dxa"/>
            <w:shd w:val="clear" w:color="auto" w:fill="auto"/>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 </w:t>
            </w:r>
          </w:p>
        </w:tc>
        <w:tc>
          <w:tcPr>
            <w:tcW w:w="866" w:type="dxa"/>
            <w:shd w:val="clear" w:color="auto" w:fill="auto"/>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9" w:type="dxa"/>
            <w:shd w:val="clear" w:color="auto" w:fill="auto"/>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氧化反应</w:t>
            </w:r>
          </w:p>
        </w:tc>
        <w:tc>
          <w:tcPr>
            <w:tcW w:w="865" w:type="dxa"/>
            <w:shd w:val="clear" w:color="auto" w:fill="auto"/>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4</w:t>
            </w:r>
          </w:p>
        </w:tc>
        <w:tc>
          <w:tcPr>
            <w:tcW w:w="1090" w:type="dxa"/>
            <w:shd w:val="clear" w:color="auto" w:fill="auto"/>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 </w:t>
            </w:r>
          </w:p>
        </w:tc>
        <w:tc>
          <w:tcPr>
            <w:tcW w:w="1315" w:type="dxa"/>
            <w:shd w:val="clear" w:color="auto" w:fill="auto"/>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 </w:t>
            </w:r>
          </w:p>
        </w:tc>
        <w:tc>
          <w:tcPr>
            <w:tcW w:w="1763" w:type="dxa"/>
            <w:shd w:val="clear" w:color="auto" w:fill="auto"/>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 </w:t>
            </w:r>
          </w:p>
        </w:tc>
        <w:tc>
          <w:tcPr>
            <w:tcW w:w="865" w:type="dxa"/>
            <w:shd w:val="clear" w:color="auto" w:fill="auto"/>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 </w:t>
            </w:r>
          </w:p>
        </w:tc>
        <w:tc>
          <w:tcPr>
            <w:tcW w:w="866" w:type="dxa"/>
            <w:shd w:val="clear" w:color="auto" w:fill="auto"/>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9" w:type="dxa"/>
            <w:shd w:val="clear" w:color="auto" w:fill="auto"/>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还原反应</w:t>
            </w:r>
          </w:p>
        </w:tc>
        <w:tc>
          <w:tcPr>
            <w:tcW w:w="865" w:type="dxa"/>
            <w:shd w:val="clear" w:color="auto" w:fill="auto"/>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4</w:t>
            </w:r>
          </w:p>
        </w:tc>
        <w:tc>
          <w:tcPr>
            <w:tcW w:w="1090" w:type="dxa"/>
            <w:shd w:val="clear" w:color="auto" w:fill="auto"/>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 </w:t>
            </w:r>
          </w:p>
        </w:tc>
        <w:tc>
          <w:tcPr>
            <w:tcW w:w="1315" w:type="dxa"/>
            <w:shd w:val="clear" w:color="auto" w:fill="auto"/>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 </w:t>
            </w:r>
          </w:p>
        </w:tc>
        <w:tc>
          <w:tcPr>
            <w:tcW w:w="1763" w:type="dxa"/>
            <w:shd w:val="clear" w:color="auto" w:fill="auto"/>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 </w:t>
            </w:r>
          </w:p>
        </w:tc>
        <w:tc>
          <w:tcPr>
            <w:tcW w:w="865" w:type="dxa"/>
            <w:shd w:val="clear" w:color="auto" w:fill="auto"/>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 </w:t>
            </w:r>
          </w:p>
        </w:tc>
        <w:tc>
          <w:tcPr>
            <w:tcW w:w="866" w:type="dxa"/>
            <w:shd w:val="clear" w:color="auto" w:fill="auto"/>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59" w:type="dxa"/>
            <w:shd w:val="clear" w:color="auto" w:fill="auto"/>
            <w:vAlign w:val="top"/>
          </w:tcPr>
          <w:p>
            <w:pPr>
              <w:jc w:val="left"/>
              <w:rPr>
                <w:rFonts w:hint="eastAsia" w:ascii="宋体" w:hAnsi="宋体" w:eastAsia="宋体" w:cs="宋体"/>
                <w:sz w:val="21"/>
                <w:szCs w:val="21"/>
                <w:lang w:bidi="ar"/>
              </w:rPr>
            </w:pPr>
            <w:r>
              <w:rPr>
                <w:rFonts w:hint="eastAsia" w:ascii="宋体" w:hAnsi="宋体" w:eastAsia="宋体" w:cs="宋体"/>
                <w:sz w:val="21"/>
                <w:szCs w:val="21"/>
                <w:lang w:bidi="ar"/>
              </w:rPr>
              <w:t>合成设计原理</w:t>
            </w:r>
          </w:p>
        </w:tc>
        <w:tc>
          <w:tcPr>
            <w:tcW w:w="865" w:type="dxa"/>
            <w:shd w:val="clear" w:color="auto" w:fill="auto"/>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2</w:t>
            </w:r>
          </w:p>
        </w:tc>
        <w:tc>
          <w:tcPr>
            <w:tcW w:w="1090" w:type="dxa"/>
            <w:shd w:val="clear" w:color="auto" w:fill="auto"/>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 </w:t>
            </w:r>
          </w:p>
        </w:tc>
        <w:tc>
          <w:tcPr>
            <w:tcW w:w="1315" w:type="dxa"/>
            <w:shd w:val="clear" w:color="auto" w:fill="auto"/>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 </w:t>
            </w:r>
          </w:p>
        </w:tc>
        <w:tc>
          <w:tcPr>
            <w:tcW w:w="1763" w:type="dxa"/>
            <w:shd w:val="clear" w:color="auto" w:fill="auto"/>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 </w:t>
            </w:r>
          </w:p>
        </w:tc>
        <w:tc>
          <w:tcPr>
            <w:tcW w:w="865" w:type="dxa"/>
            <w:shd w:val="clear" w:color="auto" w:fill="auto"/>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 </w:t>
            </w:r>
          </w:p>
        </w:tc>
        <w:tc>
          <w:tcPr>
            <w:tcW w:w="866" w:type="dxa"/>
            <w:shd w:val="clear" w:color="auto" w:fill="auto"/>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9" w:type="dxa"/>
            <w:shd w:val="clear" w:color="auto" w:fill="auto"/>
            <w:vAlign w:val="top"/>
          </w:tcPr>
          <w:p>
            <w:pPr>
              <w:ind w:firstLine="360"/>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共计</w:t>
            </w:r>
          </w:p>
        </w:tc>
        <w:tc>
          <w:tcPr>
            <w:tcW w:w="865" w:type="dxa"/>
            <w:shd w:val="clear" w:color="auto" w:fill="auto"/>
            <w:vAlign w:val="top"/>
          </w:tcPr>
          <w:p>
            <w:pPr>
              <w:ind w:firstLine="360"/>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28</w:t>
            </w:r>
          </w:p>
        </w:tc>
        <w:tc>
          <w:tcPr>
            <w:tcW w:w="1090" w:type="dxa"/>
            <w:shd w:val="clear" w:color="auto" w:fill="auto"/>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 </w:t>
            </w:r>
          </w:p>
        </w:tc>
        <w:tc>
          <w:tcPr>
            <w:tcW w:w="1315" w:type="dxa"/>
            <w:shd w:val="clear" w:color="auto" w:fill="auto"/>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 </w:t>
            </w:r>
          </w:p>
        </w:tc>
        <w:tc>
          <w:tcPr>
            <w:tcW w:w="1763" w:type="dxa"/>
            <w:shd w:val="clear" w:color="auto" w:fill="auto"/>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 4</w:t>
            </w:r>
          </w:p>
        </w:tc>
        <w:tc>
          <w:tcPr>
            <w:tcW w:w="865" w:type="dxa"/>
            <w:shd w:val="clear" w:color="auto" w:fill="auto"/>
            <w:vAlign w:val="top"/>
          </w:tcPr>
          <w:p>
            <w:pPr>
              <w:ind w:firstLine="360"/>
              <w:jc w:val="left"/>
              <w:rPr>
                <w:rFonts w:hint="eastAsia" w:ascii="宋体" w:hAnsi="宋体" w:eastAsia="宋体" w:cs="宋体"/>
                <w:sz w:val="21"/>
                <w:szCs w:val="21"/>
                <w:lang w:bidi="ar"/>
              </w:rPr>
            </w:pPr>
            <w:r>
              <w:rPr>
                <w:rFonts w:hint="eastAsia" w:ascii="宋体" w:hAnsi="宋体" w:eastAsia="宋体" w:cs="宋体"/>
                <w:sz w:val="21"/>
                <w:szCs w:val="21"/>
                <w:lang w:bidi="ar"/>
              </w:rPr>
              <w:t> </w:t>
            </w:r>
          </w:p>
        </w:tc>
        <w:tc>
          <w:tcPr>
            <w:tcW w:w="866" w:type="dxa"/>
            <w:shd w:val="clear" w:color="auto" w:fill="auto"/>
            <w:vAlign w:val="top"/>
          </w:tcPr>
          <w:p>
            <w:pPr>
              <w:ind w:firstLine="360"/>
              <w:jc w:val="left"/>
              <w:rPr>
                <w:rFonts w:hint="eastAsia" w:ascii="宋体" w:hAnsi="宋体" w:eastAsia="宋体" w:cs="宋体"/>
                <w:sz w:val="21"/>
                <w:szCs w:val="21"/>
                <w:lang w:bidi="ar"/>
              </w:rPr>
            </w:pPr>
            <w:r>
              <w:rPr>
                <w:rStyle w:val="7"/>
                <w:rFonts w:hint="eastAsia" w:ascii="宋体" w:hAnsi="宋体" w:eastAsia="宋体" w:cs="宋体"/>
                <w:sz w:val="21"/>
                <w:szCs w:val="21"/>
                <w:lang w:bidi="ar"/>
              </w:rPr>
              <w:t>32</w:t>
            </w:r>
          </w:p>
        </w:tc>
      </w:tr>
    </w:tbl>
    <w:p>
      <w:pPr>
        <w:widowControl/>
        <w:jc w:val="left"/>
        <w:rPr>
          <w:rFonts w:cs="宋体"/>
        </w:rPr>
      </w:pPr>
      <w:r>
        <w:rPr>
          <w:rFonts w:cs="宋体"/>
          <w:sz w:val="24"/>
          <w:szCs w:val="24"/>
        </w:rPr>
        <w:t>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2" w:firstLineChars="200"/>
        <w:jc w:val="both"/>
        <w:textAlignment w:val="auto"/>
        <w:outlineLvl w:val="9"/>
        <w:rPr>
          <w:rFonts w:cs="宋体"/>
          <w:b/>
          <w:sz w:val="28"/>
          <w:szCs w:val="28"/>
        </w:rPr>
      </w:pPr>
      <w:r>
        <w:rPr>
          <w:rFonts w:cs="宋体"/>
          <w:b/>
          <w:sz w:val="28"/>
          <w:szCs w:val="28"/>
        </w:rPr>
        <w:t xml:space="preserve">八、课程考核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1. 平时表现(40%):  出勤及作业完成情况 </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2. 期末考核(60%):  期末考试成绩 </w:t>
      </w:r>
    </w:p>
    <w:p>
      <w:pPr>
        <w:ind w:firstLine="360"/>
        <w:jc w:val="left"/>
        <w:rPr>
          <w:rFonts w:cs="宋体"/>
        </w:rPr>
      </w:pPr>
      <w:r>
        <w:rPr>
          <w:rFonts w:cs="宋体"/>
        </w:rPr>
        <w:t xml:space="preserve"> </w:t>
      </w:r>
    </w:p>
    <w:p/>
    <w:p>
      <w:pPr>
        <w:spacing w:line="420" w:lineRule="exact"/>
        <w:ind w:firstLine="420" w:firstLineChars="200"/>
        <w:rPr>
          <w:rFonts w:hint="eastAsia"/>
        </w:rPr>
      </w:pPr>
    </w:p>
    <w:sectPr>
      <w:headerReference r:id="rId5" w:type="first"/>
      <w:footerReference r:id="rId8" w:type="first"/>
      <w:headerReference r:id="rId3" w:type="default"/>
      <w:footerReference r:id="rId6" w:type="default"/>
      <w:headerReference r:id="rId4" w:type="even"/>
      <w:footerReference r:id="rId7" w:type="even"/>
      <w:pgSz w:w="11907"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rPr>
      <w:t>6</w:t>
    </w:r>
    <w:r>
      <w:rPr>
        <w:rStyle w:val="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rPr>
        <w:rStyle w:val="8"/>
      </w:rPr>
      <w:fldChar w:fldCharType="begin"/>
    </w:r>
    <w:r>
      <w:rPr>
        <w:rStyle w:val="8"/>
      </w:rPr>
      <w:instrText xml:space="preserve">PAGE  </w:instrText>
    </w:r>
    <w:r>
      <w:rPr>
        <w:rStyle w:val="8"/>
      </w:rP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599F4D"/>
    <w:multiLevelType w:val="singleLevel"/>
    <w:tmpl w:val="59599F4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4A7F14"/>
    <w:rsid w:val="00F21282"/>
    <w:rsid w:val="0502368E"/>
    <w:rsid w:val="0C937A1A"/>
    <w:rsid w:val="1458266B"/>
    <w:rsid w:val="1BB720D7"/>
    <w:rsid w:val="2C4804C1"/>
    <w:rsid w:val="314828B8"/>
    <w:rsid w:val="314A7F14"/>
    <w:rsid w:val="46E144D2"/>
    <w:rsid w:val="48AA22D0"/>
    <w:rsid w:val="4B2F7978"/>
    <w:rsid w:val="56FA4BFE"/>
    <w:rsid w:val="5C713F0E"/>
    <w:rsid w:val="60C54EDC"/>
    <w:rsid w:val="68A229C3"/>
    <w:rsid w:val="780F5565"/>
    <w:rsid w:val="7E0E78E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bCs/>
    </w:rPr>
  </w:style>
  <w:style w:type="character" w:styleId="8">
    <w:name w:val="page number"/>
    <w:basedOn w:val="6"/>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2017-06-28T01:43:00Z</dcterms:created>
  <dc:creator>Administrator</dc:creator>
  <cp:lastModifiedBy>zyn</cp:lastModifiedBy>
  <dcterms:modified xsi:type="dcterms:W3CDTF">2021-08-30T08:43:25Z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KSORubyTemplateID" linkTarget="0">
    <vt:lpwstr>6</vt:lpwstr>
  </property>
  <property fmtid="{D5CDD505-2E9C-101B-9397-08002B2CF9AE}" pid="4" name="ICV">
    <vt:lpwstr>E7015C99E2CD4D09996593F53F244BA1</vt:lpwstr>
  </property>
</Properties>
</file>